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A7" w:rsidRDefault="00C633A7" w:rsidP="00C633A7">
      <w:pPr>
        <w:widowControl w:val="0"/>
        <w:tabs>
          <w:tab w:val="left" w:pos="1248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C633A7">
        <w:rPr>
          <w:rFonts w:eastAsia="Times New Roman"/>
          <w:b/>
          <w:bCs/>
          <w:sz w:val="24"/>
          <w:szCs w:val="24"/>
        </w:rPr>
        <w:t>МЕТОДЫ</w:t>
      </w:r>
      <w:r w:rsidRPr="00C633A7">
        <w:rPr>
          <w:rFonts w:eastAsia="Times New Roman"/>
          <w:b/>
          <w:bCs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b/>
          <w:bCs/>
          <w:sz w:val="24"/>
          <w:szCs w:val="24"/>
        </w:rPr>
        <w:t>ИЗУЧЕНИЯ</w:t>
      </w:r>
      <w:r w:rsidRPr="00C633A7">
        <w:rPr>
          <w:rFonts w:eastAsia="Times New Roman"/>
          <w:b/>
          <w:bCs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b/>
          <w:bCs/>
          <w:sz w:val="24"/>
          <w:szCs w:val="24"/>
        </w:rPr>
        <w:t>ЭКОЛОГИЧЕСКОГО СОСТОЯНИЯ ВОДОЕМОВ</w:t>
      </w:r>
    </w:p>
    <w:p w:rsidR="00DF7CD7" w:rsidRPr="00C633A7" w:rsidRDefault="00DF7CD7" w:rsidP="00C633A7">
      <w:pPr>
        <w:widowControl w:val="0"/>
        <w:tabs>
          <w:tab w:val="left" w:pos="1248"/>
        </w:tabs>
        <w:autoSpaceDE w:val="0"/>
        <w:autoSpaceDN w:val="0"/>
        <w:spacing w:line="240" w:lineRule="auto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C633A7" w:rsidRPr="00C633A7" w:rsidRDefault="00C633A7" w:rsidP="00C633A7">
      <w:pPr>
        <w:widowControl w:val="0"/>
        <w:tabs>
          <w:tab w:val="left" w:pos="1813"/>
          <w:tab w:val="left" w:pos="3065"/>
          <w:tab w:val="left" w:pos="4229"/>
          <w:tab w:val="left" w:pos="5603"/>
          <w:tab w:val="left" w:pos="6720"/>
          <w:tab w:val="left" w:pos="8574"/>
        </w:tabs>
        <w:autoSpaceDE w:val="0"/>
        <w:autoSpaceDN w:val="0"/>
        <w:spacing w:line="240" w:lineRule="auto"/>
        <w:ind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b/>
          <w:spacing w:val="-4"/>
          <w:sz w:val="24"/>
          <w:szCs w:val="24"/>
        </w:rPr>
        <w:t>Цель</w:t>
      </w:r>
      <w:r w:rsidRPr="00C633A7">
        <w:rPr>
          <w:rFonts w:eastAsia="Times New Roman"/>
          <w:b/>
          <w:sz w:val="24"/>
          <w:szCs w:val="24"/>
        </w:rPr>
        <w:t xml:space="preserve"> </w:t>
      </w:r>
      <w:r w:rsidRPr="00C633A7">
        <w:rPr>
          <w:rFonts w:eastAsia="Times New Roman"/>
          <w:b/>
          <w:spacing w:val="-2"/>
          <w:sz w:val="24"/>
          <w:szCs w:val="24"/>
        </w:rPr>
        <w:t>работы:</w:t>
      </w:r>
      <w:r w:rsidRPr="00C633A7">
        <w:rPr>
          <w:rFonts w:eastAsia="Times New Roman"/>
          <w:b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изучить</w:t>
      </w:r>
      <w:r w:rsidRPr="00C633A7">
        <w:rPr>
          <w:rFonts w:eastAsia="Times New Roman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основные</w:t>
      </w:r>
      <w:r w:rsidRPr="00C633A7">
        <w:rPr>
          <w:rFonts w:eastAsia="Times New Roman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методы</w:t>
      </w:r>
      <w:r w:rsidRPr="00C633A7">
        <w:rPr>
          <w:rFonts w:eastAsia="Times New Roman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исследования</w:t>
      </w:r>
      <w:r w:rsidRPr="00C633A7">
        <w:rPr>
          <w:rFonts w:eastAsia="Times New Roman"/>
          <w:sz w:val="24"/>
          <w:szCs w:val="24"/>
        </w:rPr>
        <w:t xml:space="preserve"> гидрохимических показателей воды.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b/>
          <w:sz w:val="24"/>
          <w:szCs w:val="24"/>
        </w:rPr>
        <w:t xml:space="preserve">Материалы и оборудование: </w:t>
      </w:r>
      <w:proofErr w:type="spellStart"/>
      <w:r w:rsidRPr="00C633A7">
        <w:rPr>
          <w:rFonts w:eastAsia="Times New Roman"/>
          <w:sz w:val="24"/>
          <w:szCs w:val="24"/>
        </w:rPr>
        <w:t>термооксиметр</w:t>
      </w:r>
      <w:proofErr w:type="spellEnd"/>
      <w:r w:rsidRPr="00C633A7">
        <w:rPr>
          <w:rFonts w:eastAsia="Times New Roman"/>
          <w:sz w:val="24"/>
          <w:szCs w:val="24"/>
        </w:rPr>
        <w:t xml:space="preserve"> Самара - 2Б, рН – метр.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Гидрохимические показатели водоемов являются одними из основных показателей абиотических компонентов водной экосистемы, определяющих условия обитания гидробионтов.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По комплексу гидрохимических параметров можно оценить экологическое состояние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водоемов.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Изучение гидрохимических особенностей водоема начинается с тех параметров,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которые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можно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непосредственно зафиксировать в полевых условиях. Прежде всего, измеряются температура воды, содержание растворенного в воде кислорода, насыщенность воды кислородом, рН. Для этого можно использовать специальные портативные приборы (</w:t>
      </w:r>
      <w:proofErr w:type="spellStart"/>
      <w:r w:rsidRPr="00C633A7">
        <w:rPr>
          <w:rFonts w:eastAsia="Times New Roman"/>
          <w:sz w:val="24"/>
          <w:szCs w:val="24"/>
        </w:rPr>
        <w:t>термооксиметр</w:t>
      </w:r>
      <w:proofErr w:type="spellEnd"/>
      <w:r w:rsidRPr="00C633A7">
        <w:rPr>
          <w:rFonts w:eastAsia="Times New Roman"/>
          <w:sz w:val="24"/>
          <w:szCs w:val="24"/>
        </w:rPr>
        <w:t xml:space="preserve"> (рисунок 1), рН-метр) или универсальный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индикатор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соответствующие цветовые шкалы.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  <w:r w:rsidRPr="00C633A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7B0CB01F" wp14:editId="30CD8E92">
            <wp:extent cx="3897922" cy="3266122"/>
            <wp:effectExtent l="0" t="0" r="0" b="0"/>
            <wp:docPr id="1" name="Image 2" descr="https://www.salmo.ru/upload/resize_cache/iblock/c38/310_255_0/DSC_11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www.salmo.ru/upload/resize_cache/iblock/c38/310_255_0/DSC_11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922" cy="32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Рисунок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1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–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z w:val="24"/>
          <w:szCs w:val="24"/>
        </w:rPr>
        <w:t>Термооксиметр</w:t>
      </w:r>
      <w:proofErr w:type="spellEnd"/>
      <w:r w:rsidRPr="00C633A7">
        <w:rPr>
          <w:rFonts w:eastAsia="Times New Roman"/>
          <w:spacing w:val="-2"/>
          <w:sz w:val="24"/>
          <w:szCs w:val="24"/>
        </w:rPr>
        <w:t xml:space="preserve"> Самара–2Б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Для измерения прозрачности диск постепенно опускают в воду и фиксируют глубину, на которой он перестаёт быть видимым. Затем диск медленно</w:t>
      </w:r>
      <w:r w:rsidRPr="00C633A7">
        <w:rPr>
          <w:rFonts w:eastAsia="Times New Roman"/>
          <w:spacing w:val="8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поднимают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 фиксируют глубину, на которой он снова становится видимым. Средняя арифметическая между этими двумя значениями и является величиной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прозрачности воды.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Экспресс-анализ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на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содержание минеральных солей, нитратов и нитритов,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хлора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можно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провести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с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помощью полевой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гидрохимической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лаборатории или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тест-комплектов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(рисунок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pacing w:val="-5"/>
          <w:sz w:val="24"/>
          <w:szCs w:val="24"/>
        </w:rPr>
        <w:t>2).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  <w:r w:rsidRPr="00C633A7">
        <w:rPr>
          <w:rFonts w:eastAsia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0288" behindDoc="1" locked="0" layoutInCell="1" allowOverlap="1" wp14:anchorId="53BB97AE" wp14:editId="5EB6DAEE">
            <wp:simplePos x="0" y="0"/>
            <wp:positionH relativeFrom="page">
              <wp:posOffset>1594269</wp:posOffset>
            </wp:positionH>
            <wp:positionV relativeFrom="paragraph">
              <wp:posOffset>284159</wp:posOffset>
            </wp:positionV>
            <wp:extent cx="4730212" cy="3934110"/>
            <wp:effectExtent l="0" t="0" r="0" b="0"/>
            <wp:wrapTopAndBottom/>
            <wp:docPr id="2" name="Image 6" descr="http://www.ccenter.msk.ru/upload/Image/LABORATORII/koladg-prof1%281%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://www.ccenter.msk.ru/upload/Image/LABORATORII/koladg-prof1%281%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212" cy="39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Рисунок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2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–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Полевая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гидрохимическая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лаборатория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 xml:space="preserve">набор </w:t>
      </w:r>
      <w:r w:rsidRPr="00C633A7">
        <w:rPr>
          <w:rFonts w:eastAsia="Times New Roman"/>
          <w:spacing w:val="-2"/>
          <w:sz w:val="24"/>
          <w:szCs w:val="24"/>
        </w:rPr>
        <w:t>тест-комплектов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rPr>
          <w:rFonts w:eastAsia="Times New Roman"/>
          <w:sz w:val="24"/>
          <w:szCs w:val="24"/>
        </w:rPr>
      </w:pP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Для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отбора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проб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 можно использовать пластиковые или стеклянные емкости (объем 1-5 л).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Емкость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должна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быть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тщательно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вымыта,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а непосредственно перед отбором проб ее не менее трех раз необходимо ополоснуть водой</w:t>
      </w:r>
      <w:r w:rsidRPr="00C633A7">
        <w:rPr>
          <w:rFonts w:eastAsia="Times New Roman"/>
          <w:spacing w:val="52"/>
          <w:w w:val="15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из</w:t>
      </w:r>
      <w:r w:rsidRPr="00C633A7">
        <w:rPr>
          <w:rFonts w:eastAsia="Times New Roman"/>
          <w:spacing w:val="53"/>
          <w:w w:val="15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исследуемого</w:t>
      </w:r>
      <w:r w:rsidRPr="00C633A7">
        <w:rPr>
          <w:rFonts w:eastAsia="Times New Roman"/>
          <w:spacing w:val="54"/>
          <w:w w:val="15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водоема.</w:t>
      </w:r>
      <w:r w:rsidRPr="00C633A7">
        <w:rPr>
          <w:rFonts w:eastAsia="Times New Roman"/>
          <w:spacing w:val="52"/>
          <w:w w:val="15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Вся емкость должна быть заполнена полностью, в ней должен отсутствовать воздух, крышка плотно закрыта. Проба снабжается этикеткой, на которой указывается название водоема, дата и время отбора. Пробу необходимо быстро доставить в лабораторию, так как многие параметры химического состава изменяются даже при незначительном хранении.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При исследовании гидрохимических особенностей воды определяют минерализацию, ионный состав, активную реакцию среды (рН), жесткость, цветность,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количество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взвешенных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веществ,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растворенный кислород, концентрации биогенных элементов (соединения азота и фосфора), показатели содержания органических веществ (</w:t>
      </w:r>
      <w:proofErr w:type="spellStart"/>
      <w:r w:rsidRPr="00C633A7">
        <w:rPr>
          <w:rFonts w:eastAsia="Times New Roman"/>
          <w:sz w:val="24"/>
          <w:szCs w:val="24"/>
        </w:rPr>
        <w:t>перманганатная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и </w:t>
      </w:r>
      <w:proofErr w:type="spellStart"/>
      <w:r w:rsidRPr="00C633A7">
        <w:rPr>
          <w:rFonts w:eastAsia="Times New Roman"/>
          <w:sz w:val="24"/>
          <w:szCs w:val="24"/>
        </w:rPr>
        <w:t>бихроматная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окисляемости, БПК), органических и неорганических </w:t>
      </w:r>
      <w:proofErr w:type="spellStart"/>
      <w:r w:rsidRPr="00C633A7">
        <w:rPr>
          <w:rFonts w:eastAsia="Times New Roman"/>
          <w:sz w:val="24"/>
          <w:szCs w:val="24"/>
        </w:rPr>
        <w:t>токсикантов</w:t>
      </w:r>
      <w:proofErr w:type="spellEnd"/>
      <w:r w:rsidRPr="00C633A7">
        <w:rPr>
          <w:rFonts w:eastAsia="Times New Roman"/>
          <w:sz w:val="24"/>
          <w:szCs w:val="24"/>
        </w:rPr>
        <w:t xml:space="preserve"> в воде и других показателей.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Анализ данных включает описание результатов химических испытаний, их сравнение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с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утвержденными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нормами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 принятыми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классификациями.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настоящее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время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России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утверждены две системы нормирования качества воды:</w:t>
      </w:r>
    </w:p>
    <w:p w:rsidR="00C633A7" w:rsidRPr="00C633A7" w:rsidRDefault="00DF7CD7" w:rsidP="00DF7CD7">
      <w:pPr>
        <w:widowControl w:val="0"/>
        <w:tabs>
          <w:tab w:val="left" w:pos="1237"/>
        </w:tabs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 w:rsidR="00C633A7" w:rsidRPr="00C633A7">
        <w:rPr>
          <w:rFonts w:eastAsia="Times New Roman"/>
          <w:sz w:val="24"/>
          <w:szCs w:val="24"/>
        </w:rPr>
        <w:t>рыбохозяйственная</w:t>
      </w:r>
      <w:proofErr w:type="spellEnd"/>
      <w:r w:rsidR="00C633A7" w:rsidRPr="00C633A7">
        <w:rPr>
          <w:rFonts w:eastAsia="Times New Roman"/>
          <w:spacing w:val="40"/>
          <w:sz w:val="24"/>
          <w:szCs w:val="24"/>
        </w:rPr>
        <w:t xml:space="preserve"> </w:t>
      </w:r>
      <w:r w:rsidR="00C633A7" w:rsidRPr="00C633A7">
        <w:rPr>
          <w:rFonts w:eastAsia="Times New Roman"/>
          <w:sz w:val="24"/>
          <w:szCs w:val="24"/>
        </w:rPr>
        <w:t>(Приказ</w:t>
      </w:r>
      <w:r w:rsidR="00C633A7" w:rsidRPr="00C633A7">
        <w:rPr>
          <w:rFonts w:eastAsia="Times New Roman"/>
          <w:spacing w:val="40"/>
          <w:sz w:val="24"/>
          <w:szCs w:val="24"/>
        </w:rPr>
        <w:t xml:space="preserve"> </w:t>
      </w:r>
      <w:r w:rsidR="00C633A7" w:rsidRPr="00C633A7">
        <w:rPr>
          <w:rFonts w:eastAsia="Times New Roman"/>
          <w:sz w:val="24"/>
          <w:szCs w:val="24"/>
        </w:rPr>
        <w:t xml:space="preserve">Минсельхоза России «Об утверждении нормативов качества воды водных объектов </w:t>
      </w:r>
      <w:proofErr w:type="spellStart"/>
      <w:r w:rsidR="00C633A7" w:rsidRPr="00C633A7">
        <w:rPr>
          <w:rFonts w:eastAsia="Times New Roman"/>
          <w:sz w:val="24"/>
          <w:szCs w:val="24"/>
        </w:rPr>
        <w:t>рыбохозяйственного</w:t>
      </w:r>
      <w:proofErr w:type="spellEnd"/>
      <w:r w:rsidR="00C633A7" w:rsidRPr="00C633A7">
        <w:rPr>
          <w:rFonts w:eastAsia="Times New Roman"/>
          <w:sz w:val="24"/>
          <w:szCs w:val="24"/>
        </w:rPr>
        <w:t xml:space="preserve"> значения, в том числе нормативов предельно допустимых концентраций вредных веществ в водах водных объектов </w:t>
      </w:r>
      <w:proofErr w:type="spellStart"/>
      <w:r w:rsidR="00C633A7" w:rsidRPr="00C633A7">
        <w:rPr>
          <w:rFonts w:eastAsia="Times New Roman"/>
          <w:sz w:val="24"/>
          <w:szCs w:val="24"/>
        </w:rPr>
        <w:t>рыбохозяйственного</w:t>
      </w:r>
      <w:proofErr w:type="spellEnd"/>
      <w:r w:rsidR="00C633A7" w:rsidRPr="00C633A7">
        <w:rPr>
          <w:rFonts w:eastAsia="Times New Roman"/>
          <w:sz w:val="24"/>
          <w:szCs w:val="24"/>
        </w:rPr>
        <w:t xml:space="preserve"> значения» от 13 декабря 2016 года № 552 (с изменениями на 10 марта 2020 года));</w:t>
      </w:r>
    </w:p>
    <w:p w:rsidR="00C633A7" w:rsidRPr="00C633A7" w:rsidRDefault="00DF7CD7" w:rsidP="00DF7CD7">
      <w:pPr>
        <w:widowControl w:val="0"/>
        <w:tabs>
          <w:tab w:val="left" w:pos="1103"/>
        </w:tabs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C633A7" w:rsidRPr="00C633A7">
        <w:rPr>
          <w:rFonts w:eastAsia="Times New Roman"/>
          <w:sz w:val="24"/>
          <w:szCs w:val="24"/>
        </w:rPr>
        <w:t>санитарно-гигиеническая</w:t>
      </w:r>
      <w:r w:rsidR="00C633A7" w:rsidRPr="00C633A7">
        <w:rPr>
          <w:rFonts w:eastAsia="Times New Roman"/>
          <w:spacing w:val="51"/>
          <w:sz w:val="24"/>
          <w:szCs w:val="24"/>
        </w:rPr>
        <w:t xml:space="preserve"> </w:t>
      </w:r>
      <w:r w:rsidR="00C633A7" w:rsidRPr="00C633A7">
        <w:rPr>
          <w:rFonts w:eastAsia="Times New Roman"/>
          <w:sz w:val="24"/>
          <w:szCs w:val="24"/>
        </w:rPr>
        <w:t>(СанПиН</w:t>
      </w:r>
      <w:r w:rsidR="00C633A7" w:rsidRPr="00C633A7">
        <w:rPr>
          <w:rFonts w:eastAsia="Times New Roman"/>
          <w:spacing w:val="51"/>
          <w:sz w:val="24"/>
          <w:szCs w:val="24"/>
        </w:rPr>
        <w:t xml:space="preserve"> </w:t>
      </w:r>
      <w:r w:rsidR="00C633A7" w:rsidRPr="00C633A7">
        <w:rPr>
          <w:rFonts w:eastAsia="Times New Roman"/>
          <w:sz w:val="24"/>
          <w:szCs w:val="24"/>
        </w:rPr>
        <w:t>2.1.4.1074-</w:t>
      </w:r>
      <w:r w:rsidR="00C633A7" w:rsidRPr="00C633A7">
        <w:rPr>
          <w:rFonts w:eastAsia="Times New Roman"/>
          <w:spacing w:val="-4"/>
          <w:sz w:val="24"/>
          <w:szCs w:val="24"/>
        </w:rPr>
        <w:t>01).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Величины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предельно-допустимых концентраций (ПДК) различных веществ в воде по этим системам нормирования приведены в таблице 1.</w:t>
      </w:r>
    </w:p>
    <w:p w:rsidR="00C633A7" w:rsidRPr="00C633A7" w:rsidRDefault="00C633A7" w:rsidP="00C633A7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 xml:space="preserve">Основной из характеристик химического состава воды является общая минерализация, которая указывает на количество растворенных в воде минеральных </w:t>
      </w:r>
      <w:r w:rsidRPr="00C633A7">
        <w:rPr>
          <w:rFonts w:eastAsia="Times New Roman"/>
          <w:sz w:val="24"/>
          <w:szCs w:val="24"/>
        </w:rPr>
        <w:lastRenderedPageBreak/>
        <w:t>веществ. Минеральные вещества определяют водно-солевой обмен гидробионтов, являются источником биогенных элементов и других веществ для построения костной ткани, покровов, протекания биохимических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физиологических</w:t>
      </w:r>
      <w:r w:rsidRPr="00C633A7">
        <w:rPr>
          <w:rFonts w:eastAsia="Times New Roman"/>
          <w:spacing w:val="80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процессов.</w:t>
      </w:r>
    </w:p>
    <w:p w:rsidR="00DF7CD7" w:rsidRDefault="00DF7CD7" w:rsidP="00DF7CD7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</w:p>
    <w:p w:rsidR="00C633A7" w:rsidRPr="00C633A7" w:rsidRDefault="00C633A7" w:rsidP="00DF7CD7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Таблица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1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–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Величины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ПДК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различных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веществ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-4"/>
          <w:sz w:val="24"/>
          <w:szCs w:val="24"/>
        </w:rPr>
        <w:t xml:space="preserve"> воде</w:t>
      </w:r>
    </w:p>
    <w:tbl>
      <w:tblPr>
        <w:tblStyle w:val="TableNormal"/>
        <w:tblW w:w="949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374"/>
        <w:gridCol w:w="2371"/>
        <w:gridCol w:w="2375"/>
      </w:tblGrid>
      <w:tr w:rsidR="00C633A7" w:rsidRPr="00C633A7" w:rsidTr="009008A0">
        <w:trPr>
          <w:trHeight w:val="321"/>
        </w:trPr>
        <w:tc>
          <w:tcPr>
            <w:tcW w:w="2371" w:type="dxa"/>
            <w:vMerge w:val="restart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374" w:type="dxa"/>
            <w:vMerge w:val="restart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  <w:proofErr w:type="spellEnd"/>
            <w:r w:rsidRPr="00C633A7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746" w:type="dxa"/>
            <w:gridSpan w:val="2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ПДК</w:t>
            </w:r>
          </w:p>
        </w:tc>
      </w:tr>
      <w:tr w:rsidR="00C633A7" w:rsidRPr="00C633A7" w:rsidTr="009008A0">
        <w:trPr>
          <w:trHeight w:val="646"/>
        </w:trPr>
        <w:tc>
          <w:tcPr>
            <w:tcW w:w="2371" w:type="dxa"/>
            <w:vMerge/>
            <w:tcBorders>
              <w:top w:val="nil"/>
            </w:tcBorders>
          </w:tcPr>
          <w:p w:rsidR="00C633A7" w:rsidRPr="00C633A7" w:rsidRDefault="00C633A7" w:rsidP="00C633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:rsidR="00C633A7" w:rsidRPr="00C633A7" w:rsidRDefault="00C633A7" w:rsidP="00C633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санитарно</w:t>
            </w:r>
            <w:proofErr w:type="spellEnd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</w:t>
            </w:r>
          </w:p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гигиеническая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рыбохозяйственная</w:t>
            </w:r>
            <w:proofErr w:type="spellEnd"/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Минерализация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1000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Гидрокарбонаты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400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Сульфаты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500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100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Хлориды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350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300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Кальций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180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Магний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40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Натрий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120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Калий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50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Жесткость</w:t>
            </w:r>
            <w:proofErr w:type="spellEnd"/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общая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моль</w:t>
            </w:r>
            <w:proofErr w:type="spellEnd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6,6-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8,5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Цветность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град</w:t>
            </w:r>
            <w:proofErr w:type="spellEnd"/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646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Перманганатная</w:t>
            </w:r>
            <w:proofErr w:type="spellEnd"/>
          </w:p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окисляемость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мгО</w:t>
            </w: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64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Бихроматная</w:t>
            </w:r>
            <w:proofErr w:type="spellEnd"/>
          </w:p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окисляемость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мгО</w:t>
            </w: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БПК</w:t>
            </w: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мгО</w:t>
            </w: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  <w:vertAlign w:val="subscript"/>
              </w:rPr>
              <w:t>2</w:t>
            </w: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2,1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Аммоний-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ион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0,5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Нитрат-</w:t>
            </w: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анион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40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Нитрит-анион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0,08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Фосфаты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3,5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0,2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Кремний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0,3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0,1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0,04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Марганец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0,1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0,01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Цинк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5,0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0,01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Медь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1,0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0,001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Никель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0,1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0,01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Кадмий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0,001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0,005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Мышьяк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0,05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Свинец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0,03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0,006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Ртуть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0,0005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0,00001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Кобальт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0,1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0,01</w:t>
            </w:r>
          </w:p>
        </w:tc>
      </w:tr>
      <w:tr w:rsidR="00C633A7" w:rsidRPr="00C633A7" w:rsidTr="009008A0">
        <w:trPr>
          <w:trHeight w:val="321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Нефтепродукты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0,1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0,05</w:t>
            </w:r>
          </w:p>
        </w:tc>
      </w:tr>
      <w:tr w:rsidR="00C633A7" w:rsidRPr="00C633A7" w:rsidTr="009008A0">
        <w:trPr>
          <w:trHeight w:val="323"/>
        </w:trPr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мг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/л</w:t>
            </w:r>
          </w:p>
        </w:tc>
        <w:tc>
          <w:tcPr>
            <w:tcW w:w="2371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0,25</w:t>
            </w:r>
          </w:p>
        </w:tc>
        <w:tc>
          <w:tcPr>
            <w:tcW w:w="2374" w:type="dxa"/>
          </w:tcPr>
          <w:p w:rsidR="00C633A7" w:rsidRPr="00C633A7" w:rsidRDefault="00C633A7" w:rsidP="00C63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0,001</w:t>
            </w:r>
          </w:p>
        </w:tc>
      </w:tr>
    </w:tbl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Согласно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классификации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пресных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величине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общей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минерализации</w:t>
      </w:r>
      <w:r w:rsidRPr="00C633A7">
        <w:rPr>
          <w:rFonts w:eastAsia="Times New Roman"/>
          <w:spacing w:val="8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 xml:space="preserve">О.А. </w:t>
      </w:r>
      <w:proofErr w:type="spellStart"/>
      <w:r w:rsidRPr="00C633A7">
        <w:rPr>
          <w:rFonts w:eastAsia="Times New Roman"/>
          <w:sz w:val="24"/>
          <w:szCs w:val="24"/>
        </w:rPr>
        <w:t>Алекина</w:t>
      </w:r>
      <w:proofErr w:type="spellEnd"/>
      <w:r w:rsidRPr="00C633A7">
        <w:rPr>
          <w:rFonts w:eastAsia="Times New Roman"/>
          <w:sz w:val="24"/>
          <w:szCs w:val="24"/>
        </w:rPr>
        <w:t xml:space="preserve"> (1970) выделяется пять групп: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очень</w:t>
      </w:r>
      <w:r w:rsidRPr="00C633A7">
        <w:rPr>
          <w:rFonts w:eastAsia="Times New Roman"/>
          <w:spacing w:val="-1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малая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минерализация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(менее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100</w:t>
      </w:r>
      <w:r w:rsidRPr="00C633A7">
        <w:rPr>
          <w:rFonts w:eastAsia="Times New Roman"/>
          <w:spacing w:val="-20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мг/л);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lastRenderedPageBreak/>
        <w:t>малая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минерализация</w:t>
      </w:r>
      <w:r w:rsidRPr="00C633A7">
        <w:rPr>
          <w:rFonts w:eastAsia="Times New Roman"/>
          <w:spacing w:val="7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(100-200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мг/л);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средняя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минерализация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(200-500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мг/л);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повышенная</w:t>
      </w:r>
      <w:r w:rsidRPr="00C633A7">
        <w:rPr>
          <w:rFonts w:eastAsia="Times New Roman"/>
          <w:spacing w:val="-1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минерализация</w:t>
      </w:r>
      <w:r w:rsidRPr="00C633A7">
        <w:rPr>
          <w:rFonts w:eastAsia="Times New Roman"/>
          <w:spacing w:val="-9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(500-1000</w:t>
      </w:r>
      <w:r w:rsidRPr="00C633A7">
        <w:rPr>
          <w:rFonts w:eastAsia="Times New Roman"/>
          <w:spacing w:val="-9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мг/л);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высокая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минерализация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(более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1000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мг/л).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Минерализация воды определяется концентрациями основных ионов – гидрокарбонатов,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хлоридов, сульфатов,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кальция,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магния,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натрия и калия. На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основе соотношения в воде этих ионов строится химическая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классификация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природных вод.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преобладающему аниону выделяется три класса: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pacing w:val="-2"/>
          <w:sz w:val="24"/>
          <w:szCs w:val="24"/>
        </w:rPr>
        <w:t>гидрокарбонатные</w:t>
      </w:r>
      <w:r w:rsidRPr="00C633A7">
        <w:rPr>
          <w:rFonts w:eastAsia="Times New Roman"/>
          <w:spacing w:val="25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(HCO</w:t>
      </w:r>
      <w:r w:rsidRPr="00C633A7">
        <w:rPr>
          <w:rFonts w:eastAsia="Times New Roman"/>
          <w:spacing w:val="-2"/>
          <w:sz w:val="24"/>
          <w:szCs w:val="24"/>
          <w:vertAlign w:val="superscript"/>
        </w:rPr>
        <w:t>3-</w:t>
      </w:r>
      <w:r w:rsidRPr="00C633A7">
        <w:rPr>
          <w:rFonts w:eastAsia="Times New Roman"/>
          <w:spacing w:val="-5"/>
          <w:sz w:val="24"/>
          <w:szCs w:val="24"/>
        </w:rPr>
        <w:t>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сульфатные</w:t>
      </w:r>
      <w:r w:rsidRPr="00C633A7">
        <w:rPr>
          <w:rFonts w:eastAsia="Times New Roman"/>
          <w:spacing w:val="-1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(SO</w:t>
      </w:r>
      <w:r w:rsidRPr="00C633A7">
        <w:rPr>
          <w:rFonts w:eastAsia="Times New Roman"/>
          <w:sz w:val="24"/>
          <w:szCs w:val="24"/>
          <w:vertAlign w:val="subscript"/>
        </w:rPr>
        <w:t>4</w:t>
      </w:r>
      <w:r w:rsidRPr="00C633A7">
        <w:rPr>
          <w:rFonts w:eastAsia="Times New Roman"/>
          <w:spacing w:val="-2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  <w:vertAlign w:val="superscript"/>
        </w:rPr>
        <w:t>2-</w:t>
      </w:r>
      <w:r w:rsidRPr="00C633A7">
        <w:rPr>
          <w:rFonts w:eastAsia="Times New Roman"/>
          <w:spacing w:val="-5"/>
          <w:sz w:val="24"/>
          <w:szCs w:val="24"/>
        </w:rPr>
        <w:t>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хлоридные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</w:t>
      </w:r>
      <w:proofErr w:type="spellStart"/>
      <w:r w:rsidRPr="00C633A7">
        <w:rPr>
          <w:rFonts w:eastAsia="Times New Roman"/>
          <w:sz w:val="24"/>
          <w:szCs w:val="24"/>
        </w:rPr>
        <w:t>Cl</w:t>
      </w:r>
      <w:proofErr w:type="spellEnd"/>
      <w:r w:rsidRPr="00C633A7">
        <w:rPr>
          <w:rFonts w:eastAsia="Times New Roman"/>
          <w:sz w:val="24"/>
          <w:szCs w:val="24"/>
          <w:vertAlign w:val="superscript"/>
        </w:rPr>
        <w:t>-</w:t>
      </w:r>
      <w:r w:rsidRPr="00C633A7">
        <w:rPr>
          <w:rFonts w:eastAsia="Times New Roman"/>
          <w:spacing w:val="-5"/>
          <w:sz w:val="24"/>
          <w:szCs w:val="24"/>
        </w:rPr>
        <w:t>).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Каждый класс по превалирующему катиону подразделяется на три группы: кальциевую, магниевую и натриевую.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Для того, чтобы определить к какой химической группе и классу относится вода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из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исследуемого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водоема,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необходимо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перевести значения концентрации ионов в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мг-</w:t>
      </w:r>
      <w:proofErr w:type="spellStart"/>
      <w:proofErr w:type="gramStart"/>
      <w:r w:rsidRPr="00C633A7">
        <w:rPr>
          <w:rFonts w:eastAsia="Times New Roman"/>
          <w:sz w:val="24"/>
          <w:szCs w:val="24"/>
        </w:rPr>
        <w:t>экв</w:t>
      </w:r>
      <w:proofErr w:type="spellEnd"/>
      <w:r w:rsidRPr="00C633A7">
        <w:rPr>
          <w:rFonts w:eastAsia="Times New Roman"/>
          <w:sz w:val="24"/>
          <w:szCs w:val="24"/>
        </w:rPr>
        <w:t>./</w:t>
      </w:r>
      <w:proofErr w:type="gramEnd"/>
      <w:r w:rsidRPr="00C633A7">
        <w:rPr>
          <w:rFonts w:eastAsia="Times New Roman"/>
          <w:sz w:val="24"/>
          <w:szCs w:val="24"/>
        </w:rPr>
        <w:t>л.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Для перевода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содержания катионов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 анионов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единицы мг-</w:t>
      </w:r>
      <w:proofErr w:type="spellStart"/>
      <w:proofErr w:type="gramStart"/>
      <w:r w:rsidRPr="00C633A7">
        <w:rPr>
          <w:rFonts w:eastAsia="Times New Roman"/>
          <w:sz w:val="24"/>
          <w:szCs w:val="24"/>
        </w:rPr>
        <w:t>экв</w:t>
      </w:r>
      <w:proofErr w:type="spellEnd"/>
      <w:r w:rsidRPr="00C633A7">
        <w:rPr>
          <w:rFonts w:eastAsia="Times New Roman"/>
          <w:sz w:val="24"/>
          <w:szCs w:val="24"/>
        </w:rPr>
        <w:t>./</w:t>
      </w:r>
      <w:proofErr w:type="gramEnd"/>
      <w:r w:rsidRPr="00C633A7">
        <w:rPr>
          <w:rFonts w:eastAsia="Times New Roman"/>
          <w:sz w:val="24"/>
          <w:szCs w:val="24"/>
        </w:rPr>
        <w:t>л концентрацию ионов в мг/л делят на суммарную атомную массу элементов и умножают на валентность.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Содержание двух основных катионов (Са</w:t>
      </w:r>
      <w:r w:rsidRPr="00C633A7">
        <w:rPr>
          <w:rFonts w:eastAsia="Times New Roman"/>
          <w:sz w:val="24"/>
          <w:szCs w:val="24"/>
          <w:vertAlign w:val="superscript"/>
        </w:rPr>
        <w:t>2+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 Mg</w:t>
      </w:r>
      <w:r w:rsidRPr="00C633A7">
        <w:rPr>
          <w:rFonts w:eastAsia="Times New Roman"/>
          <w:sz w:val="24"/>
          <w:szCs w:val="24"/>
          <w:vertAlign w:val="superscript"/>
        </w:rPr>
        <w:t>2+</w:t>
      </w:r>
      <w:r w:rsidRPr="00C633A7">
        <w:rPr>
          <w:rFonts w:eastAsia="Times New Roman"/>
          <w:sz w:val="24"/>
          <w:szCs w:val="24"/>
        </w:rPr>
        <w:t>)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определяют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 xml:space="preserve">следующую важную характеристику воды – общую жесткость. 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зависимости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от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показателя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общей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жесткости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природные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делятся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на пять групп: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очень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мягкая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(менее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1,5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pacing w:val="-2"/>
          <w:sz w:val="24"/>
          <w:szCs w:val="24"/>
        </w:rPr>
        <w:t>ммоль</w:t>
      </w:r>
      <w:proofErr w:type="spellEnd"/>
      <w:r w:rsidRPr="00C633A7">
        <w:rPr>
          <w:rFonts w:eastAsia="Times New Roman"/>
          <w:spacing w:val="-2"/>
          <w:sz w:val="24"/>
          <w:szCs w:val="24"/>
        </w:rPr>
        <w:t>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мягкая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(1,5-4,0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pacing w:val="-2"/>
          <w:sz w:val="24"/>
          <w:szCs w:val="24"/>
        </w:rPr>
        <w:t>ммоль</w:t>
      </w:r>
      <w:proofErr w:type="spellEnd"/>
      <w:r w:rsidRPr="00C633A7">
        <w:rPr>
          <w:rFonts w:eastAsia="Times New Roman"/>
          <w:spacing w:val="-2"/>
          <w:sz w:val="24"/>
          <w:szCs w:val="24"/>
        </w:rPr>
        <w:t>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средней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жесткости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(4,0-8,0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pacing w:val="-2"/>
          <w:sz w:val="24"/>
          <w:szCs w:val="24"/>
        </w:rPr>
        <w:t>ммоль</w:t>
      </w:r>
      <w:proofErr w:type="spellEnd"/>
      <w:r w:rsidRPr="00C633A7">
        <w:rPr>
          <w:rFonts w:eastAsia="Times New Roman"/>
          <w:spacing w:val="-2"/>
          <w:sz w:val="24"/>
          <w:szCs w:val="24"/>
        </w:rPr>
        <w:t>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жесткая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(8,0-12,0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pacing w:val="-2"/>
          <w:sz w:val="24"/>
          <w:szCs w:val="24"/>
        </w:rPr>
        <w:t>ммоль</w:t>
      </w:r>
      <w:proofErr w:type="spellEnd"/>
      <w:r w:rsidRPr="00C633A7">
        <w:rPr>
          <w:rFonts w:eastAsia="Times New Roman"/>
          <w:spacing w:val="-2"/>
          <w:sz w:val="24"/>
          <w:szCs w:val="24"/>
        </w:rPr>
        <w:t>/л);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  <w:tab w:val="left" w:pos="3065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очень</w:t>
      </w:r>
      <w:r w:rsidRPr="00C633A7">
        <w:rPr>
          <w:rFonts w:eastAsia="Times New Roman"/>
          <w:spacing w:val="-2"/>
          <w:sz w:val="24"/>
          <w:szCs w:val="24"/>
        </w:rPr>
        <w:t xml:space="preserve"> жесткая</w:t>
      </w:r>
      <w:proofErr w:type="gramStart"/>
      <w:r w:rsidRPr="00C633A7">
        <w:rPr>
          <w:rFonts w:eastAsia="Times New Roman"/>
          <w:sz w:val="24"/>
          <w:szCs w:val="24"/>
        </w:rPr>
        <w:tab/>
        <w:t>(</w:t>
      </w:r>
      <w:proofErr w:type="gramEnd"/>
      <w:r w:rsidRPr="00C633A7">
        <w:rPr>
          <w:rFonts w:eastAsia="Times New Roman"/>
          <w:sz w:val="24"/>
          <w:szCs w:val="24"/>
        </w:rPr>
        <w:t>более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12,0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pacing w:val="-2"/>
          <w:sz w:val="24"/>
          <w:szCs w:val="24"/>
        </w:rPr>
        <w:t>ммоль</w:t>
      </w:r>
      <w:proofErr w:type="spellEnd"/>
      <w:r w:rsidRPr="00C633A7">
        <w:rPr>
          <w:rFonts w:eastAsia="Times New Roman"/>
          <w:spacing w:val="-2"/>
          <w:sz w:val="24"/>
          <w:szCs w:val="24"/>
        </w:rPr>
        <w:t>/л).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Активная реакция среды (рН) является одним из интегральных показателей качества воды и часто используется для прогнозирования химических и биологических процессов, происходящих в природных водах. Скорость протекания многих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жизненно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важных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процессов гидробионтов зависит от рН воды.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Значения рН могут варьировать от 0 до 14, а при рН 7 вода содержит равные концентрации ионов Н</w:t>
      </w:r>
      <w:r w:rsidRPr="00C633A7">
        <w:rPr>
          <w:rFonts w:eastAsia="Times New Roman"/>
          <w:sz w:val="24"/>
          <w:szCs w:val="24"/>
          <w:vertAlign w:val="superscript"/>
        </w:rPr>
        <w:t>+</w:t>
      </w:r>
      <w:r w:rsidRPr="00C633A7">
        <w:rPr>
          <w:rFonts w:eastAsia="Times New Roman"/>
          <w:sz w:val="24"/>
          <w:szCs w:val="24"/>
        </w:rPr>
        <w:t xml:space="preserve"> и ОН</w:t>
      </w:r>
      <w:r w:rsidRPr="00C633A7">
        <w:rPr>
          <w:rFonts w:eastAsia="Times New Roman"/>
          <w:sz w:val="24"/>
          <w:szCs w:val="24"/>
          <w:vertAlign w:val="superscript"/>
        </w:rPr>
        <w:t>-</w:t>
      </w:r>
      <w:r w:rsidRPr="00C633A7">
        <w:rPr>
          <w:rFonts w:eastAsia="Times New Roman"/>
          <w:sz w:val="24"/>
          <w:szCs w:val="24"/>
        </w:rPr>
        <w:t>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зависимости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от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рН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природные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делят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на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группы</w:t>
      </w:r>
      <w:r w:rsidRPr="00C633A7">
        <w:rPr>
          <w:rFonts w:eastAsia="Times New Roman"/>
          <w:spacing w:val="-2"/>
          <w:sz w:val="24"/>
          <w:szCs w:val="24"/>
        </w:rPr>
        <w:t xml:space="preserve"> [19]: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сильнокислая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менее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pacing w:val="-4"/>
          <w:sz w:val="24"/>
          <w:szCs w:val="24"/>
        </w:rPr>
        <w:t>3,0);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-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кислая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3,0-</w:t>
      </w:r>
      <w:r w:rsidRPr="00C633A7">
        <w:rPr>
          <w:rFonts w:eastAsia="Times New Roman"/>
          <w:spacing w:val="-2"/>
          <w:sz w:val="24"/>
          <w:szCs w:val="24"/>
        </w:rPr>
        <w:t>5,0);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слабокислая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5,0-</w:t>
      </w:r>
      <w:r w:rsidRPr="00C633A7">
        <w:rPr>
          <w:rFonts w:eastAsia="Times New Roman"/>
          <w:spacing w:val="-4"/>
          <w:sz w:val="24"/>
          <w:szCs w:val="24"/>
        </w:rPr>
        <w:t>6,5);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нейтральная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6,5-</w:t>
      </w:r>
      <w:r w:rsidRPr="00C633A7">
        <w:rPr>
          <w:rFonts w:eastAsia="Times New Roman"/>
          <w:spacing w:val="-4"/>
          <w:sz w:val="24"/>
          <w:szCs w:val="24"/>
        </w:rPr>
        <w:t>7,5);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слабощелочная</w:t>
      </w:r>
      <w:r w:rsidRPr="00C633A7">
        <w:rPr>
          <w:rFonts w:eastAsia="Times New Roman"/>
          <w:spacing w:val="-9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7,5-</w:t>
      </w:r>
      <w:r w:rsidRPr="00C633A7">
        <w:rPr>
          <w:rFonts w:eastAsia="Times New Roman"/>
          <w:spacing w:val="-2"/>
          <w:sz w:val="24"/>
          <w:szCs w:val="24"/>
        </w:rPr>
        <w:t>8,5);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щелочная</w:t>
      </w:r>
      <w:r w:rsidRPr="00C633A7">
        <w:rPr>
          <w:rFonts w:eastAsia="Times New Roman"/>
          <w:spacing w:val="1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8,5-</w:t>
      </w:r>
      <w:r w:rsidRPr="00C633A7">
        <w:rPr>
          <w:rFonts w:eastAsia="Times New Roman"/>
          <w:spacing w:val="-2"/>
          <w:sz w:val="24"/>
          <w:szCs w:val="24"/>
        </w:rPr>
        <w:t>9,5);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сильнощелочная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(рН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более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pacing w:val="-4"/>
          <w:sz w:val="24"/>
          <w:szCs w:val="24"/>
        </w:rPr>
        <w:t>9,5).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Наряду с большим разнообразием растворенных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 воде минеральных</w:t>
      </w:r>
      <w:r w:rsidRPr="00C633A7">
        <w:rPr>
          <w:rFonts w:eastAsia="Times New Roman"/>
          <w:spacing w:val="8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веществ, в водоемах содержатся органические соединения.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Основными источникам органических веществ является соединения, образующиеся в самом водоеме (автохтонные) и поступающие с водосборной площади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или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атмосферными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осадками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(аллохтонные).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Наиболее надежным показателем содержания органических веществ в</w:t>
      </w:r>
      <w:r w:rsidRPr="00C633A7">
        <w:rPr>
          <w:rFonts w:eastAsia="Times New Roman"/>
          <w:spacing w:val="8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водоеме</w:t>
      </w:r>
      <w:r w:rsidRPr="00C633A7">
        <w:rPr>
          <w:rFonts w:eastAsia="Times New Roman"/>
          <w:spacing w:val="7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является</w:t>
      </w:r>
      <w:r w:rsidRPr="00C633A7">
        <w:rPr>
          <w:rFonts w:eastAsia="Times New Roman"/>
          <w:spacing w:val="7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концентрация</w:t>
      </w:r>
      <w:r w:rsidRPr="00C633A7">
        <w:rPr>
          <w:rFonts w:eastAsia="Times New Roman"/>
          <w:spacing w:val="7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углерода,</w:t>
      </w:r>
      <w:r w:rsidRPr="00C633A7">
        <w:rPr>
          <w:rFonts w:eastAsia="Times New Roman"/>
          <w:spacing w:val="7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на</w:t>
      </w:r>
      <w:r w:rsidRPr="00C633A7">
        <w:rPr>
          <w:rFonts w:eastAsia="Times New Roman"/>
          <w:spacing w:val="7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который</w:t>
      </w:r>
      <w:r w:rsidRPr="00C633A7">
        <w:rPr>
          <w:rFonts w:eastAsia="Times New Roman"/>
          <w:spacing w:val="7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приходиться</w:t>
      </w:r>
      <w:r w:rsidRPr="00C633A7">
        <w:rPr>
          <w:rFonts w:eastAsia="Times New Roman"/>
          <w:spacing w:val="7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около</w:t>
      </w:r>
      <w:r w:rsidRPr="00C633A7">
        <w:rPr>
          <w:rFonts w:eastAsia="Times New Roman"/>
          <w:spacing w:val="7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50</w:t>
      </w:r>
      <w:r w:rsidRPr="00C633A7">
        <w:rPr>
          <w:rFonts w:eastAsia="Times New Roman"/>
          <w:spacing w:val="50"/>
          <w:w w:val="150"/>
          <w:sz w:val="24"/>
          <w:szCs w:val="24"/>
        </w:rPr>
        <w:t xml:space="preserve"> </w:t>
      </w:r>
      <w:r w:rsidRPr="00C633A7">
        <w:rPr>
          <w:rFonts w:eastAsia="Times New Roman"/>
          <w:spacing w:val="-10"/>
          <w:sz w:val="24"/>
          <w:szCs w:val="24"/>
        </w:rPr>
        <w:t>%</w:t>
      </w:r>
      <w:r w:rsidRPr="00C633A7">
        <w:rPr>
          <w:rFonts w:eastAsia="Times New Roman"/>
          <w:sz w:val="24"/>
          <w:szCs w:val="24"/>
        </w:rPr>
        <w:t xml:space="preserve"> массы органического вещества. Однако в связи с трудностями в определении углерода, для оценки количества и состава органических веществ применяют такие показатели как цветность, БПК, </w:t>
      </w:r>
      <w:proofErr w:type="spellStart"/>
      <w:r w:rsidRPr="00C633A7">
        <w:rPr>
          <w:rFonts w:eastAsia="Times New Roman"/>
          <w:sz w:val="24"/>
          <w:szCs w:val="24"/>
        </w:rPr>
        <w:t>перманганатная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и </w:t>
      </w:r>
      <w:proofErr w:type="spellStart"/>
      <w:r w:rsidRPr="00C633A7">
        <w:rPr>
          <w:rFonts w:eastAsia="Times New Roman"/>
          <w:sz w:val="24"/>
          <w:szCs w:val="24"/>
        </w:rPr>
        <w:t>бихроматная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окисляемости.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 xml:space="preserve">Цветность – показатель качества воды, обусловленный главным образом </w:t>
      </w:r>
      <w:r w:rsidRPr="00C633A7">
        <w:rPr>
          <w:rFonts w:eastAsia="Times New Roman"/>
          <w:sz w:val="24"/>
          <w:szCs w:val="24"/>
        </w:rPr>
        <w:lastRenderedPageBreak/>
        <w:t xml:space="preserve">присутствием в воде гуминовых и </w:t>
      </w:r>
      <w:proofErr w:type="spellStart"/>
      <w:r w:rsidRPr="00C633A7">
        <w:rPr>
          <w:rFonts w:eastAsia="Times New Roman"/>
          <w:sz w:val="24"/>
          <w:szCs w:val="24"/>
        </w:rPr>
        <w:t>фульвовых</w:t>
      </w:r>
      <w:proofErr w:type="spellEnd"/>
      <w:r w:rsidRPr="00C633A7">
        <w:rPr>
          <w:rFonts w:eastAsia="Times New Roman"/>
          <w:sz w:val="24"/>
          <w:szCs w:val="24"/>
        </w:rPr>
        <w:t xml:space="preserve"> кислот, а также соединений железа. Цветность характеризует, прежде всего, содержание аллохтонных труднорастворимых соединений гумусовой природы. Цветность измеряется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 градусах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proofErr w:type="spellStart"/>
      <w:proofErr w:type="gramStart"/>
      <w:r w:rsidRPr="00C633A7">
        <w:rPr>
          <w:rFonts w:eastAsia="Times New Roman"/>
          <w:sz w:val="24"/>
          <w:szCs w:val="24"/>
        </w:rPr>
        <w:t>платино</w:t>
      </w:r>
      <w:proofErr w:type="spellEnd"/>
      <w:r w:rsidRPr="00C633A7">
        <w:rPr>
          <w:rFonts w:eastAsia="Times New Roman"/>
          <w:sz w:val="24"/>
          <w:szCs w:val="24"/>
        </w:rPr>
        <w:t>-кобальтовой</w:t>
      </w:r>
      <w:proofErr w:type="gramEnd"/>
      <w:r w:rsidRPr="00C633A7">
        <w:rPr>
          <w:rFonts w:eastAsia="Times New Roman"/>
          <w:sz w:val="24"/>
          <w:szCs w:val="24"/>
        </w:rPr>
        <w:t xml:space="preserve"> шкалы и колеблется от единиц до тысяч градусов </w:t>
      </w:r>
      <w:r w:rsidRPr="00C633A7">
        <w:rPr>
          <w:rFonts w:eastAsia="Times New Roman"/>
          <w:spacing w:val="-2"/>
          <w:sz w:val="24"/>
          <w:szCs w:val="24"/>
        </w:rPr>
        <w:t>[11].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6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зависимости</w:t>
      </w:r>
      <w:r w:rsidRPr="00C633A7">
        <w:rPr>
          <w:rFonts w:eastAsia="Times New Roman"/>
          <w:spacing w:val="6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от</w:t>
      </w:r>
      <w:r w:rsidRPr="00C633A7">
        <w:rPr>
          <w:rFonts w:eastAsia="Times New Roman"/>
          <w:spacing w:val="59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величины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цветности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выделяют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6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групп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pacing w:val="-4"/>
          <w:sz w:val="24"/>
          <w:szCs w:val="24"/>
        </w:rPr>
        <w:t>вод: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proofErr w:type="spellStart"/>
      <w:r w:rsidRPr="00C633A7">
        <w:rPr>
          <w:rFonts w:eastAsia="Times New Roman"/>
          <w:sz w:val="24"/>
          <w:szCs w:val="24"/>
        </w:rPr>
        <w:t>олигогумозная</w:t>
      </w:r>
      <w:proofErr w:type="spellEnd"/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(менее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20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град);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proofErr w:type="spellStart"/>
      <w:r w:rsidRPr="00C633A7">
        <w:rPr>
          <w:rFonts w:eastAsia="Times New Roman"/>
          <w:sz w:val="24"/>
          <w:szCs w:val="24"/>
        </w:rPr>
        <w:t>мезоолигогумозная</w:t>
      </w:r>
      <w:proofErr w:type="spellEnd"/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(20-40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град);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proofErr w:type="spellStart"/>
      <w:r w:rsidRPr="00C633A7">
        <w:rPr>
          <w:rFonts w:eastAsia="Times New Roman"/>
          <w:sz w:val="24"/>
          <w:szCs w:val="24"/>
        </w:rPr>
        <w:t>мезогумозная</w:t>
      </w:r>
      <w:proofErr w:type="spellEnd"/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(40-60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град);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proofErr w:type="spellStart"/>
      <w:r w:rsidRPr="00C633A7">
        <w:rPr>
          <w:rFonts w:eastAsia="Times New Roman"/>
          <w:sz w:val="24"/>
          <w:szCs w:val="24"/>
        </w:rPr>
        <w:t>мезополигумозная</w:t>
      </w:r>
      <w:proofErr w:type="spellEnd"/>
      <w:r w:rsidRPr="00C633A7">
        <w:rPr>
          <w:rFonts w:eastAsia="Times New Roman"/>
          <w:spacing w:val="-1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(60-100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град);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proofErr w:type="spellStart"/>
      <w:r w:rsidRPr="00C633A7">
        <w:rPr>
          <w:rFonts w:eastAsia="Times New Roman"/>
          <w:sz w:val="24"/>
          <w:szCs w:val="24"/>
        </w:rPr>
        <w:t>полигумозная</w:t>
      </w:r>
      <w:proofErr w:type="spellEnd"/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(100-200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град);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rPr>
          <w:rFonts w:eastAsia="Times New Roman"/>
          <w:sz w:val="24"/>
          <w:szCs w:val="24"/>
        </w:rPr>
      </w:pPr>
      <w:proofErr w:type="spellStart"/>
      <w:r w:rsidRPr="00C633A7">
        <w:rPr>
          <w:rFonts w:eastAsia="Times New Roman"/>
          <w:sz w:val="24"/>
          <w:szCs w:val="24"/>
        </w:rPr>
        <w:t>ультраполигумозная</w:t>
      </w:r>
      <w:proofErr w:type="spellEnd"/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(более</w:t>
      </w:r>
      <w:r w:rsidRPr="00C633A7">
        <w:rPr>
          <w:rFonts w:eastAsia="Times New Roman"/>
          <w:spacing w:val="-9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200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град).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 xml:space="preserve">Окисляемость </w:t>
      </w:r>
      <w:proofErr w:type="spellStart"/>
      <w:r w:rsidRPr="00C633A7">
        <w:rPr>
          <w:rFonts w:eastAsia="Times New Roman"/>
          <w:sz w:val="24"/>
          <w:szCs w:val="24"/>
        </w:rPr>
        <w:t>перманганатная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и </w:t>
      </w:r>
      <w:proofErr w:type="spellStart"/>
      <w:r w:rsidRPr="00C633A7">
        <w:rPr>
          <w:rFonts w:eastAsia="Times New Roman"/>
          <w:sz w:val="24"/>
          <w:szCs w:val="24"/>
        </w:rPr>
        <w:t>бихроматная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– величины, характеризующие содержание в воде органических веществ, окисляемых в первом случае перманганатом калия (KMnO</w:t>
      </w:r>
      <w:r w:rsidRPr="00C633A7">
        <w:rPr>
          <w:rFonts w:eastAsia="Times New Roman"/>
          <w:sz w:val="24"/>
          <w:szCs w:val="24"/>
          <w:vertAlign w:val="subscript"/>
        </w:rPr>
        <w:t>4</w:t>
      </w:r>
      <w:r w:rsidRPr="00C633A7">
        <w:rPr>
          <w:rFonts w:eastAsia="Times New Roman"/>
          <w:sz w:val="24"/>
          <w:szCs w:val="24"/>
        </w:rPr>
        <w:t>), а во втором –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бихроматом калия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(K</w:t>
      </w:r>
      <w:r w:rsidRPr="00C633A7">
        <w:rPr>
          <w:rFonts w:eastAsia="Times New Roman"/>
          <w:sz w:val="24"/>
          <w:szCs w:val="24"/>
          <w:vertAlign w:val="subscript"/>
        </w:rPr>
        <w:t>2</w:t>
      </w:r>
      <w:r w:rsidRPr="00C633A7">
        <w:rPr>
          <w:rFonts w:eastAsia="Times New Roman"/>
          <w:sz w:val="24"/>
          <w:szCs w:val="24"/>
        </w:rPr>
        <w:t>Cr</w:t>
      </w:r>
      <w:r w:rsidRPr="00C633A7">
        <w:rPr>
          <w:rFonts w:eastAsia="Times New Roman"/>
          <w:sz w:val="24"/>
          <w:szCs w:val="24"/>
          <w:vertAlign w:val="subscript"/>
        </w:rPr>
        <w:t>2</w:t>
      </w:r>
      <w:r w:rsidRPr="00C633A7">
        <w:rPr>
          <w:rFonts w:eastAsia="Times New Roman"/>
          <w:sz w:val="24"/>
          <w:szCs w:val="24"/>
        </w:rPr>
        <w:t>O</w:t>
      </w:r>
      <w:r w:rsidRPr="00C633A7">
        <w:rPr>
          <w:rFonts w:eastAsia="Times New Roman"/>
          <w:sz w:val="24"/>
          <w:szCs w:val="24"/>
          <w:vertAlign w:val="subscript"/>
        </w:rPr>
        <w:t>7</w:t>
      </w:r>
      <w:r w:rsidRPr="00C633A7">
        <w:rPr>
          <w:rFonts w:eastAsia="Times New Roman"/>
          <w:sz w:val="24"/>
          <w:szCs w:val="24"/>
        </w:rPr>
        <w:t xml:space="preserve">). </w:t>
      </w:r>
      <w:proofErr w:type="spellStart"/>
      <w:r w:rsidRPr="00C633A7">
        <w:rPr>
          <w:rFonts w:eastAsia="Times New Roman"/>
          <w:sz w:val="24"/>
          <w:szCs w:val="24"/>
        </w:rPr>
        <w:t>Бихроматную</w:t>
      </w:r>
      <w:proofErr w:type="spellEnd"/>
      <w:r w:rsidRPr="00C633A7">
        <w:rPr>
          <w:rFonts w:eastAsia="Times New Roman"/>
          <w:sz w:val="24"/>
          <w:szCs w:val="24"/>
        </w:rPr>
        <w:t xml:space="preserve"> окисляемость часто называют химическим потреблением кислорода (ХПК). Окисляемость выражается в миллиграммах кислорода, пошедшего на окисление органических веществ, содержащихся в 1 дм</w:t>
      </w:r>
      <w:r w:rsidRPr="00C633A7">
        <w:rPr>
          <w:rFonts w:eastAsia="Times New Roman"/>
          <w:sz w:val="24"/>
          <w:szCs w:val="24"/>
          <w:vertAlign w:val="superscript"/>
        </w:rPr>
        <w:t>3</w:t>
      </w:r>
      <w:r w:rsidRPr="00C633A7">
        <w:rPr>
          <w:rFonts w:eastAsia="Times New Roman"/>
          <w:sz w:val="24"/>
          <w:szCs w:val="24"/>
        </w:rPr>
        <w:t xml:space="preserve"> воды. Оценивая состав органического вещества водоема, по </w:t>
      </w:r>
      <w:proofErr w:type="spellStart"/>
      <w:r w:rsidRPr="00C633A7">
        <w:rPr>
          <w:rFonts w:eastAsia="Times New Roman"/>
          <w:sz w:val="24"/>
          <w:szCs w:val="24"/>
        </w:rPr>
        <w:t>бихроматной</w:t>
      </w:r>
      <w:proofErr w:type="spellEnd"/>
      <w:r w:rsidRPr="00C633A7">
        <w:rPr>
          <w:rFonts w:eastAsia="Times New Roman"/>
          <w:sz w:val="24"/>
          <w:szCs w:val="24"/>
        </w:rPr>
        <w:t xml:space="preserve"> окисляемости судят об общем его количестве в водоеме, а по </w:t>
      </w:r>
      <w:proofErr w:type="spellStart"/>
      <w:r w:rsidRPr="00C633A7">
        <w:rPr>
          <w:rFonts w:eastAsia="Times New Roman"/>
          <w:sz w:val="24"/>
          <w:szCs w:val="24"/>
        </w:rPr>
        <w:t>перманганатной</w:t>
      </w:r>
      <w:proofErr w:type="spellEnd"/>
      <w:r w:rsidRPr="00C633A7">
        <w:rPr>
          <w:rFonts w:eastAsia="Times New Roman"/>
          <w:sz w:val="24"/>
          <w:szCs w:val="24"/>
        </w:rPr>
        <w:t xml:space="preserve"> – об органике планктонного происхождения. Кроме того, для определения состава органического вещества высчитывают показатели отношения цветности к </w:t>
      </w:r>
      <w:proofErr w:type="spellStart"/>
      <w:r w:rsidRPr="00C633A7">
        <w:rPr>
          <w:rFonts w:eastAsia="Times New Roman"/>
          <w:sz w:val="24"/>
          <w:szCs w:val="24"/>
        </w:rPr>
        <w:t>перманганатной</w:t>
      </w:r>
      <w:proofErr w:type="spellEnd"/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окисляемости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 xml:space="preserve">и </w:t>
      </w:r>
      <w:proofErr w:type="spellStart"/>
      <w:r w:rsidRPr="00C633A7">
        <w:rPr>
          <w:rFonts w:eastAsia="Times New Roman"/>
          <w:sz w:val="24"/>
          <w:szCs w:val="24"/>
        </w:rPr>
        <w:t>бихроматной</w:t>
      </w:r>
      <w:proofErr w:type="spellEnd"/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окисляемости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proofErr w:type="spellStart"/>
      <w:r w:rsidRPr="00C633A7">
        <w:rPr>
          <w:rFonts w:eastAsia="Times New Roman"/>
          <w:sz w:val="24"/>
          <w:szCs w:val="24"/>
        </w:rPr>
        <w:t>перманганатной</w:t>
      </w:r>
      <w:proofErr w:type="spellEnd"/>
      <w:r w:rsidRPr="00C633A7">
        <w:rPr>
          <w:rFonts w:eastAsia="Times New Roman"/>
          <w:sz w:val="24"/>
          <w:szCs w:val="24"/>
        </w:rPr>
        <w:t>. При этом, чем выше полученный показатель,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тем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больше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водоеме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органических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веществ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аллохтонного,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как</w:t>
      </w:r>
      <w:r w:rsidRPr="00C633A7">
        <w:rPr>
          <w:rFonts w:eastAsia="Times New Roman"/>
          <w:spacing w:val="-1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 xml:space="preserve">правило, гумусового происхождения. </w:t>
      </w:r>
      <w:proofErr w:type="spellStart"/>
      <w:r w:rsidRPr="00C633A7">
        <w:rPr>
          <w:rFonts w:eastAsia="Times New Roman"/>
          <w:sz w:val="24"/>
          <w:szCs w:val="24"/>
        </w:rPr>
        <w:t>Бихроматная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и </w:t>
      </w:r>
      <w:proofErr w:type="spellStart"/>
      <w:r w:rsidRPr="00C633A7">
        <w:rPr>
          <w:rFonts w:eastAsia="Times New Roman"/>
          <w:sz w:val="24"/>
          <w:szCs w:val="24"/>
        </w:rPr>
        <w:t>перманганатная</w:t>
      </w:r>
      <w:proofErr w:type="spellEnd"/>
      <w:r w:rsidRPr="00C633A7">
        <w:rPr>
          <w:rFonts w:eastAsia="Times New Roman"/>
          <w:sz w:val="24"/>
          <w:szCs w:val="24"/>
        </w:rPr>
        <w:t xml:space="preserve"> окисляемости не регламентируются в составе </w:t>
      </w:r>
      <w:proofErr w:type="spellStart"/>
      <w:r w:rsidRPr="00C633A7">
        <w:rPr>
          <w:rFonts w:eastAsia="Times New Roman"/>
          <w:sz w:val="24"/>
          <w:szCs w:val="24"/>
        </w:rPr>
        <w:t>рыбохозяйственных</w:t>
      </w:r>
      <w:proofErr w:type="spellEnd"/>
      <w:r w:rsidRPr="00C633A7">
        <w:rPr>
          <w:rFonts w:eastAsia="Times New Roman"/>
          <w:sz w:val="24"/>
          <w:szCs w:val="24"/>
        </w:rPr>
        <w:t xml:space="preserve"> нормативов.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 xml:space="preserve">Группу биогенных составляют наиболее важные для жизнедеятельности элементы (фосфор, азот, кремний), определяющие продуктивность водных экосистем. Избыточные их концентрации вызывают ускорение </w:t>
      </w:r>
      <w:proofErr w:type="spellStart"/>
      <w:r w:rsidRPr="00C633A7">
        <w:rPr>
          <w:rFonts w:eastAsia="Times New Roman"/>
          <w:sz w:val="24"/>
          <w:szCs w:val="24"/>
        </w:rPr>
        <w:t>эвтрофирования</w:t>
      </w:r>
      <w:proofErr w:type="spellEnd"/>
      <w:r w:rsidRPr="00C633A7">
        <w:rPr>
          <w:rFonts w:eastAsia="Times New Roman"/>
          <w:sz w:val="24"/>
          <w:szCs w:val="24"/>
        </w:rPr>
        <w:t xml:space="preserve"> водоемов. Среди антропогенных источников поступления биогенных элементов в водные экосистемы преобладающими являются сточные воды с промышленных предприятий, животноводческих комплексов, сельскохозяйственных полей.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Минеральный фосфор в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воде в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основном присутствует в виде фосфатов, азот – в форме ионов аммония, нитритов и нитратов, а кремний – силикатов.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Особую группу составляют токсические вещества неорганического и органического происхождения. К ним относятся нефтепродукты, фенолы, тяжелые металлы, синтетические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активные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вещества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 многие другие. При анализе, прежде всего, сравниваются выявленные концентрации с установленными нормами.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При оценке экологического состояния водных экосистем часто применяют комплексные показатели: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гидрохимический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индекс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загрязнения</w:t>
      </w:r>
      <w:r w:rsidRPr="00C633A7">
        <w:rPr>
          <w:rFonts w:eastAsia="Times New Roman"/>
          <w:spacing w:val="-1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pacing w:val="-2"/>
          <w:sz w:val="24"/>
          <w:szCs w:val="24"/>
        </w:rPr>
        <w:t>(ИЗВ);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показатель</w:t>
      </w:r>
      <w:r w:rsidRPr="00C633A7">
        <w:rPr>
          <w:rFonts w:eastAsia="Times New Roman"/>
          <w:spacing w:val="-10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химического</w:t>
      </w:r>
      <w:r w:rsidRPr="00C633A7">
        <w:rPr>
          <w:rFonts w:eastAsia="Times New Roman"/>
          <w:spacing w:val="-7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загрязнения</w:t>
      </w:r>
      <w:r w:rsidRPr="00C633A7">
        <w:rPr>
          <w:rFonts w:eastAsia="Times New Roman"/>
          <w:spacing w:val="-9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</w:t>
      </w:r>
      <w:r w:rsidRPr="00C633A7">
        <w:rPr>
          <w:rFonts w:eastAsia="Times New Roman"/>
          <w:spacing w:val="-8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(ПХЗ-</w:t>
      </w:r>
      <w:r w:rsidRPr="00C633A7">
        <w:rPr>
          <w:rFonts w:eastAsia="Times New Roman"/>
          <w:spacing w:val="-4"/>
          <w:sz w:val="24"/>
          <w:szCs w:val="24"/>
        </w:rPr>
        <w:t>10);</w:t>
      </w:r>
    </w:p>
    <w:p w:rsidR="00C633A7" w:rsidRPr="00C633A7" w:rsidRDefault="00C633A7" w:rsidP="009008A0">
      <w:pPr>
        <w:widowControl w:val="0"/>
        <w:numPr>
          <w:ilvl w:val="0"/>
          <w:numId w:val="23"/>
        </w:numPr>
        <w:tabs>
          <w:tab w:val="left" w:pos="1103"/>
        </w:tabs>
        <w:autoSpaceDE w:val="0"/>
        <w:autoSpaceDN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удельный комбинаторный индекс загрязненности (УКИЗВ) и др.</w:t>
      </w:r>
      <w:r w:rsidRPr="00C633A7">
        <w:rPr>
          <w:rFonts w:eastAsia="Times New Roman"/>
          <w:spacing w:val="40"/>
          <w:sz w:val="24"/>
          <w:szCs w:val="24"/>
        </w:rPr>
        <w:t xml:space="preserve"> </w:t>
      </w:r>
    </w:p>
    <w:p w:rsidR="00C633A7" w:rsidRPr="00C633A7" w:rsidRDefault="00C633A7" w:rsidP="009008A0">
      <w:pPr>
        <w:widowControl w:val="0"/>
        <w:autoSpaceDE w:val="0"/>
        <w:autoSpaceDN w:val="0"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633A7">
        <w:rPr>
          <w:rFonts w:eastAsia="Times New Roman"/>
          <w:sz w:val="24"/>
          <w:szCs w:val="24"/>
        </w:rPr>
        <w:t>ИЗВ рассчитывают строго по шести показателям, имеющим наибольшие значения приведенных концентраций, независимо от того превышают они ПДК или нет. При этом в расчет обязательно включают биологическое потребление кислорода и содержание в воде растворенного кислорода. В зависимости от величины ИЗВ водные объекты или их участки подразделяют на 7 классов (таблица 2).</w:t>
      </w:r>
    </w:p>
    <w:p w:rsidR="00DF7CD7" w:rsidRDefault="00DF7CD7" w:rsidP="00DF7CD7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</w:p>
    <w:p w:rsidR="00C633A7" w:rsidRPr="00C633A7" w:rsidRDefault="00C633A7" w:rsidP="00DF7CD7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 w:rsidRPr="00C633A7">
        <w:rPr>
          <w:rFonts w:eastAsia="Times New Roman"/>
          <w:sz w:val="24"/>
          <w:szCs w:val="24"/>
        </w:rPr>
        <w:t>Таблица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2</w:t>
      </w:r>
      <w:r w:rsidRPr="00C633A7">
        <w:rPr>
          <w:rFonts w:eastAsia="Times New Roman"/>
          <w:spacing w:val="-5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–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Классы</w:t>
      </w:r>
      <w:r w:rsidRPr="00C633A7">
        <w:rPr>
          <w:rFonts w:eastAsia="Times New Roman"/>
          <w:spacing w:val="-6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качества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воды</w:t>
      </w:r>
      <w:r w:rsidRPr="00C633A7">
        <w:rPr>
          <w:rFonts w:eastAsia="Times New Roman"/>
          <w:spacing w:val="-3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в</w:t>
      </w:r>
      <w:r w:rsidRPr="00C633A7">
        <w:rPr>
          <w:rFonts w:eastAsia="Times New Roman"/>
          <w:spacing w:val="-4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>зависимости</w:t>
      </w:r>
      <w:r w:rsidRPr="00C633A7">
        <w:rPr>
          <w:rFonts w:eastAsia="Times New Roman"/>
          <w:spacing w:val="-2"/>
          <w:sz w:val="24"/>
          <w:szCs w:val="24"/>
        </w:rPr>
        <w:t xml:space="preserve"> </w:t>
      </w:r>
      <w:r w:rsidRPr="00C633A7">
        <w:rPr>
          <w:rFonts w:eastAsia="Times New Roman"/>
          <w:sz w:val="24"/>
          <w:szCs w:val="24"/>
        </w:rPr>
        <w:t xml:space="preserve">от </w:t>
      </w:r>
      <w:r w:rsidRPr="00C633A7">
        <w:rPr>
          <w:rFonts w:eastAsia="Times New Roman"/>
          <w:spacing w:val="-5"/>
          <w:sz w:val="24"/>
          <w:szCs w:val="24"/>
        </w:rPr>
        <w:t>ИЗВ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300"/>
        <w:gridCol w:w="3261"/>
      </w:tblGrid>
      <w:tr w:rsidR="00C633A7" w:rsidRPr="00C633A7" w:rsidTr="00C633A7">
        <w:trPr>
          <w:trHeight w:val="481"/>
        </w:trPr>
        <w:tc>
          <w:tcPr>
            <w:tcW w:w="5670" w:type="dxa"/>
            <w:gridSpan w:val="2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  <w:proofErr w:type="spellEnd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ИЗВ</w:t>
            </w:r>
          </w:p>
        </w:tc>
      </w:tr>
      <w:tr w:rsidR="00C633A7" w:rsidRPr="00C633A7" w:rsidTr="009008A0">
        <w:trPr>
          <w:trHeight w:val="274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чистая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spellEnd"/>
            <w:r w:rsidRPr="00C633A7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0,2</w:t>
            </w:r>
          </w:p>
        </w:tc>
      </w:tr>
      <w:tr w:rsidR="00C633A7" w:rsidRPr="00C633A7" w:rsidTr="009008A0">
        <w:trPr>
          <w:trHeight w:val="273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Чистая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0,2-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1,0</w:t>
            </w:r>
          </w:p>
        </w:tc>
      </w:tr>
      <w:tr w:rsidR="00C633A7" w:rsidRPr="00C633A7" w:rsidTr="009008A0">
        <w:trPr>
          <w:trHeight w:val="262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Умеренно</w:t>
            </w:r>
            <w:proofErr w:type="spellEnd"/>
            <w:r w:rsidRPr="00C633A7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загрязненная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1,0-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2,0</w:t>
            </w:r>
          </w:p>
        </w:tc>
      </w:tr>
      <w:tr w:rsidR="00C633A7" w:rsidRPr="00C633A7" w:rsidTr="009008A0">
        <w:trPr>
          <w:trHeight w:val="267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Загрязненная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2,0-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4,0</w:t>
            </w:r>
          </w:p>
        </w:tc>
      </w:tr>
      <w:tr w:rsidR="00C633A7" w:rsidRPr="00C633A7" w:rsidTr="009008A0">
        <w:trPr>
          <w:trHeight w:val="270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Грязная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4,0-</w:t>
            </w:r>
            <w:r w:rsidRPr="00C633A7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6,0</w:t>
            </w:r>
          </w:p>
        </w:tc>
      </w:tr>
      <w:tr w:rsidR="00C633A7" w:rsidRPr="00C633A7" w:rsidTr="009008A0">
        <w:trPr>
          <w:trHeight w:val="260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  <w:proofErr w:type="spellEnd"/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грязная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6,0-</w:t>
            </w: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10,0</w:t>
            </w:r>
          </w:p>
        </w:tc>
      </w:tr>
      <w:tr w:rsidR="00C633A7" w:rsidRPr="00C633A7" w:rsidTr="009008A0">
        <w:trPr>
          <w:trHeight w:val="263"/>
        </w:trPr>
        <w:tc>
          <w:tcPr>
            <w:tcW w:w="137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3A7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300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Чрезвычайно</w:t>
            </w:r>
            <w:proofErr w:type="spellEnd"/>
            <w:r w:rsidRPr="00C633A7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грязная</w:t>
            </w:r>
            <w:proofErr w:type="spellEnd"/>
          </w:p>
        </w:tc>
        <w:tc>
          <w:tcPr>
            <w:tcW w:w="3261" w:type="dxa"/>
          </w:tcPr>
          <w:p w:rsidR="00C633A7" w:rsidRPr="00C633A7" w:rsidRDefault="00C633A7" w:rsidP="009008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633A7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  <w:r w:rsidRPr="00C633A7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633A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10,0</w:t>
            </w:r>
          </w:p>
        </w:tc>
      </w:tr>
    </w:tbl>
    <w:p w:rsidR="00BA1A4A" w:rsidRDefault="00BA1A4A" w:rsidP="00C633A7">
      <w:pPr>
        <w:spacing w:line="240" w:lineRule="auto"/>
        <w:rPr>
          <w:rFonts w:eastAsia="Times New Roman"/>
          <w:sz w:val="24"/>
          <w:szCs w:val="24"/>
        </w:rPr>
      </w:pPr>
    </w:p>
    <w:p w:rsidR="009008A0" w:rsidRPr="00C633A7" w:rsidRDefault="009008A0" w:rsidP="00C633A7">
      <w:pPr>
        <w:spacing w:line="240" w:lineRule="auto"/>
        <w:rPr>
          <w:sz w:val="24"/>
          <w:szCs w:val="24"/>
        </w:rPr>
      </w:pPr>
      <w:r w:rsidRPr="009008A0">
        <w:rPr>
          <w:rFonts w:eastAsia="Times New Roman"/>
          <w:b/>
          <w:sz w:val="24"/>
          <w:szCs w:val="24"/>
        </w:rPr>
        <w:t>Задание.</w:t>
      </w:r>
      <w:r>
        <w:rPr>
          <w:rFonts w:eastAsia="Times New Roman"/>
          <w:sz w:val="24"/>
          <w:szCs w:val="24"/>
        </w:rPr>
        <w:t xml:space="preserve"> Взять пробы воды из бассейнов и определить ее качество и соответствие нормам для выращивания рыбы.</w:t>
      </w:r>
    </w:p>
    <w:sectPr w:rsidR="009008A0" w:rsidRPr="00C6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D14"/>
    <w:multiLevelType w:val="hybridMultilevel"/>
    <w:tmpl w:val="29CE2488"/>
    <w:lvl w:ilvl="0" w:tplc="D17C222C">
      <w:start w:val="1"/>
      <w:numFmt w:val="decimal"/>
      <w:lvlText w:val="%1"/>
      <w:lvlJc w:val="left"/>
      <w:pPr>
        <w:ind w:left="232" w:hanging="3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517A2112">
      <w:start w:val="1"/>
      <w:numFmt w:val="decimal"/>
      <w:lvlText w:val="%2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94B8D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EBC10C0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F4C60852">
      <w:numFmt w:val="bullet"/>
      <w:lvlText w:val="•"/>
      <w:lvlJc w:val="left"/>
      <w:pPr>
        <w:ind w:left="4368" w:hanging="164"/>
      </w:pPr>
      <w:rPr>
        <w:rFonts w:hint="default"/>
        <w:lang w:val="ru-RU" w:eastAsia="en-US" w:bidi="ar-SA"/>
      </w:rPr>
    </w:lvl>
    <w:lvl w:ilvl="5" w:tplc="AE58FA64">
      <w:numFmt w:val="bullet"/>
      <w:lvlText w:val="•"/>
      <w:lvlJc w:val="left"/>
      <w:pPr>
        <w:ind w:left="5418" w:hanging="164"/>
      </w:pPr>
      <w:rPr>
        <w:rFonts w:hint="default"/>
        <w:lang w:val="ru-RU" w:eastAsia="en-US" w:bidi="ar-SA"/>
      </w:rPr>
    </w:lvl>
    <w:lvl w:ilvl="6" w:tplc="9B302252">
      <w:numFmt w:val="bullet"/>
      <w:lvlText w:val="•"/>
      <w:lvlJc w:val="left"/>
      <w:pPr>
        <w:ind w:left="6468" w:hanging="164"/>
      </w:pPr>
      <w:rPr>
        <w:rFonts w:hint="default"/>
        <w:lang w:val="ru-RU" w:eastAsia="en-US" w:bidi="ar-SA"/>
      </w:rPr>
    </w:lvl>
    <w:lvl w:ilvl="7" w:tplc="1F76721A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EBB668C2">
      <w:numFmt w:val="bullet"/>
      <w:lvlText w:val="•"/>
      <w:lvlJc w:val="left"/>
      <w:pPr>
        <w:ind w:left="8567" w:hanging="164"/>
      </w:pPr>
      <w:rPr>
        <w:rFonts w:hint="default"/>
        <w:lang w:val="ru-RU" w:eastAsia="en-US" w:bidi="ar-SA"/>
      </w:rPr>
    </w:lvl>
  </w:abstractNum>
  <w:abstractNum w:abstractNumId="1">
    <w:nsid w:val="0E5348B2"/>
    <w:multiLevelType w:val="hybridMultilevel"/>
    <w:tmpl w:val="377029DA"/>
    <w:lvl w:ilvl="0" w:tplc="0790647C">
      <w:start w:val="1"/>
      <w:numFmt w:val="decimal"/>
      <w:lvlText w:val="%1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5D340ECC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168AFF60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B16C2FA2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4" w:tplc="C2583D62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5" w:tplc="45DA4578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6E1C8008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2BF0F8E4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CFD0F0CC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2">
    <w:nsid w:val="10331EEF"/>
    <w:multiLevelType w:val="hybridMultilevel"/>
    <w:tmpl w:val="00724CAA"/>
    <w:lvl w:ilvl="0" w:tplc="A446965C">
      <w:start w:val="1"/>
      <w:numFmt w:val="decimal"/>
      <w:lvlText w:val="%1"/>
      <w:lvlJc w:val="left"/>
      <w:pPr>
        <w:ind w:left="2431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96EFCE">
      <w:numFmt w:val="bullet"/>
      <w:lvlText w:val="•"/>
      <w:lvlJc w:val="left"/>
      <w:pPr>
        <w:ind w:left="3262" w:hanging="212"/>
      </w:pPr>
      <w:rPr>
        <w:rFonts w:hint="default"/>
        <w:lang w:val="ru-RU" w:eastAsia="en-US" w:bidi="ar-SA"/>
      </w:rPr>
    </w:lvl>
    <w:lvl w:ilvl="2" w:tplc="4D181342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3" w:tplc="25CEC54A">
      <w:numFmt w:val="bullet"/>
      <w:lvlText w:val="•"/>
      <w:lvlJc w:val="left"/>
      <w:pPr>
        <w:ind w:left="4907" w:hanging="212"/>
      </w:pPr>
      <w:rPr>
        <w:rFonts w:hint="default"/>
        <w:lang w:val="ru-RU" w:eastAsia="en-US" w:bidi="ar-SA"/>
      </w:rPr>
    </w:lvl>
    <w:lvl w:ilvl="4" w:tplc="36E08D26">
      <w:numFmt w:val="bullet"/>
      <w:lvlText w:val="•"/>
      <w:lvlJc w:val="left"/>
      <w:pPr>
        <w:ind w:left="5730" w:hanging="212"/>
      </w:pPr>
      <w:rPr>
        <w:rFonts w:hint="default"/>
        <w:lang w:val="ru-RU" w:eastAsia="en-US" w:bidi="ar-SA"/>
      </w:rPr>
    </w:lvl>
    <w:lvl w:ilvl="5" w:tplc="6B5E7E60">
      <w:numFmt w:val="bullet"/>
      <w:lvlText w:val="•"/>
      <w:lvlJc w:val="left"/>
      <w:pPr>
        <w:ind w:left="6553" w:hanging="212"/>
      </w:pPr>
      <w:rPr>
        <w:rFonts w:hint="default"/>
        <w:lang w:val="ru-RU" w:eastAsia="en-US" w:bidi="ar-SA"/>
      </w:rPr>
    </w:lvl>
    <w:lvl w:ilvl="6" w:tplc="915630F6">
      <w:numFmt w:val="bullet"/>
      <w:lvlText w:val="•"/>
      <w:lvlJc w:val="left"/>
      <w:pPr>
        <w:ind w:left="7375" w:hanging="212"/>
      </w:pPr>
      <w:rPr>
        <w:rFonts w:hint="default"/>
        <w:lang w:val="ru-RU" w:eastAsia="en-US" w:bidi="ar-SA"/>
      </w:rPr>
    </w:lvl>
    <w:lvl w:ilvl="7" w:tplc="AF7821E6">
      <w:numFmt w:val="bullet"/>
      <w:lvlText w:val="•"/>
      <w:lvlJc w:val="left"/>
      <w:pPr>
        <w:ind w:left="8198" w:hanging="212"/>
      </w:pPr>
      <w:rPr>
        <w:rFonts w:hint="default"/>
        <w:lang w:val="ru-RU" w:eastAsia="en-US" w:bidi="ar-SA"/>
      </w:rPr>
    </w:lvl>
    <w:lvl w:ilvl="8" w:tplc="D792A38C">
      <w:numFmt w:val="bullet"/>
      <w:lvlText w:val="•"/>
      <w:lvlJc w:val="left"/>
      <w:pPr>
        <w:ind w:left="9021" w:hanging="212"/>
      </w:pPr>
      <w:rPr>
        <w:rFonts w:hint="default"/>
        <w:lang w:val="ru-RU" w:eastAsia="en-US" w:bidi="ar-SA"/>
      </w:rPr>
    </w:lvl>
  </w:abstractNum>
  <w:abstractNum w:abstractNumId="3">
    <w:nsid w:val="11773914"/>
    <w:multiLevelType w:val="hybridMultilevel"/>
    <w:tmpl w:val="E87EF124"/>
    <w:lvl w:ilvl="0" w:tplc="779AAECC">
      <w:start w:val="1"/>
      <w:numFmt w:val="decimal"/>
      <w:lvlText w:val="%1)"/>
      <w:lvlJc w:val="left"/>
      <w:pPr>
        <w:ind w:left="23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B0ACCE">
      <w:numFmt w:val="bullet"/>
      <w:lvlText w:val="•"/>
      <w:lvlJc w:val="left"/>
      <w:pPr>
        <w:ind w:left="1282" w:hanging="552"/>
      </w:pPr>
      <w:rPr>
        <w:rFonts w:hint="default"/>
        <w:lang w:val="ru-RU" w:eastAsia="en-US" w:bidi="ar-SA"/>
      </w:rPr>
    </w:lvl>
    <w:lvl w:ilvl="2" w:tplc="D340E626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F6C0E90A">
      <w:numFmt w:val="bullet"/>
      <w:lvlText w:val="•"/>
      <w:lvlJc w:val="left"/>
      <w:pPr>
        <w:ind w:left="3367" w:hanging="552"/>
      </w:pPr>
      <w:rPr>
        <w:rFonts w:hint="default"/>
        <w:lang w:val="ru-RU" w:eastAsia="en-US" w:bidi="ar-SA"/>
      </w:rPr>
    </w:lvl>
    <w:lvl w:ilvl="4" w:tplc="ECAE8E76">
      <w:numFmt w:val="bullet"/>
      <w:lvlText w:val="•"/>
      <w:lvlJc w:val="left"/>
      <w:pPr>
        <w:ind w:left="4410" w:hanging="552"/>
      </w:pPr>
      <w:rPr>
        <w:rFonts w:hint="default"/>
        <w:lang w:val="ru-RU" w:eastAsia="en-US" w:bidi="ar-SA"/>
      </w:rPr>
    </w:lvl>
    <w:lvl w:ilvl="5" w:tplc="D7BE2486">
      <w:numFmt w:val="bullet"/>
      <w:lvlText w:val="•"/>
      <w:lvlJc w:val="left"/>
      <w:pPr>
        <w:ind w:left="5453" w:hanging="552"/>
      </w:pPr>
      <w:rPr>
        <w:rFonts w:hint="default"/>
        <w:lang w:val="ru-RU" w:eastAsia="en-US" w:bidi="ar-SA"/>
      </w:rPr>
    </w:lvl>
    <w:lvl w:ilvl="6" w:tplc="7C4E457A">
      <w:numFmt w:val="bullet"/>
      <w:lvlText w:val="•"/>
      <w:lvlJc w:val="left"/>
      <w:pPr>
        <w:ind w:left="6495" w:hanging="552"/>
      </w:pPr>
      <w:rPr>
        <w:rFonts w:hint="default"/>
        <w:lang w:val="ru-RU" w:eastAsia="en-US" w:bidi="ar-SA"/>
      </w:rPr>
    </w:lvl>
    <w:lvl w:ilvl="7" w:tplc="C5C6B8E8">
      <w:numFmt w:val="bullet"/>
      <w:lvlText w:val="•"/>
      <w:lvlJc w:val="left"/>
      <w:pPr>
        <w:ind w:left="7538" w:hanging="552"/>
      </w:pPr>
      <w:rPr>
        <w:rFonts w:hint="default"/>
        <w:lang w:val="ru-RU" w:eastAsia="en-US" w:bidi="ar-SA"/>
      </w:rPr>
    </w:lvl>
    <w:lvl w:ilvl="8" w:tplc="48A419FE">
      <w:numFmt w:val="bullet"/>
      <w:lvlText w:val="•"/>
      <w:lvlJc w:val="left"/>
      <w:pPr>
        <w:ind w:left="8581" w:hanging="552"/>
      </w:pPr>
      <w:rPr>
        <w:rFonts w:hint="default"/>
        <w:lang w:val="ru-RU" w:eastAsia="en-US" w:bidi="ar-SA"/>
      </w:rPr>
    </w:lvl>
  </w:abstractNum>
  <w:abstractNum w:abstractNumId="4">
    <w:nsid w:val="16D34935"/>
    <w:multiLevelType w:val="hybridMultilevel"/>
    <w:tmpl w:val="7708D626"/>
    <w:lvl w:ilvl="0" w:tplc="22EAB358">
      <w:numFmt w:val="bullet"/>
      <w:lvlText w:val="–"/>
      <w:lvlJc w:val="left"/>
      <w:pPr>
        <w:ind w:left="11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ED2C6">
      <w:numFmt w:val="bullet"/>
      <w:lvlText w:val="•"/>
      <w:lvlJc w:val="left"/>
      <w:pPr>
        <w:ind w:left="2110" w:hanging="212"/>
      </w:pPr>
      <w:rPr>
        <w:rFonts w:hint="default"/>
        <w:lang w:val="ru-RU" w:eastAsia="en-US" w:bidi="ar-SA"/>
      </w:rPr>
    </w:lvl>
    <w:lvl w:ilvl="2" w:tplc="947CD73A">
      <w:numFmt w:val="bullet"/>
      <w:lvlText w:val="•"/>
      <w:lvlJc w:val="left"/>
      <w:pPr>
        <w:ind w:left="3061" w:hanging="212"/>
      </w:pPr>
      <w:rPr>
        <w:rFonts w:hint="default"/>
        <w:lang w:val="ru-RU" w:eastAsia="en-US" w:bidi="ar-SA"/>
      </w:rPr>
    </w:lvl>
    <w:lvl w:ilvl="3" w:tplc="5D00450C">
      <w:numFmt w:val="bullet"/>
      <w:lvlText w:val="•"/>
      <w:lvlJc w:val="left"/>
      <w:pPr>
        <w:ind w:left="4011" w:hanging="212"/>
      </w:pPr>
      <w:rPr>
        <w:rFonts w:hint="default"/>
        <w:lang w:val="ru-RU" w:eastAsia="en-US" w:bidi="ar-SA"/>
      </w:rPr>
    </w:lvl>
    <w:lvl w:ilvl="4" w:tplc="693C99E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5" w:tplc="48428B66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3B84817E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5970723C">
      <w:numFmt w:val="bullet"/>
      <w:lvlText w:val="•"/>
      <w:lvlJc w:val="left"/>
      <w:pPr>
        <w:ind w:left="7814" w:hanging="212"/>
      </w:pPr>
      <w:rPr>
        <w:rFonts w:hint="default"/>
        <w:lang w:val="ru-RU" w:eastAsia="en-US" w:bidi="ar-SA"/>
      </w:rPr>
    </w:lvl>
    <w:lvl w:ilvl="8" w:tplc="DA987F62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</w:abstractNum>
  <w:abstractNum w:abstractNumId="5">
    <w:nsid w:val="17D876EA"/>
    <w:multiLevelType w:val="hybridMultilevel"/>
    <w:tmpl w:val="61268B04"/>
    <w:lvl w:ilvl="0" w:tplc="9B72CA6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66C344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B5EA8A88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FADC5678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C37E427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FB521B9E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F4E243A4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7C44C83E">
      <w:numFmt w:val="bullet"/>
      <w:lvlText w:val="•"/>
      <w:lvlJc w:val="left"/>
      <w:pPr>
        <w:ind w:left="7538" w:hanging="164"/>
      </w:pPr>
      <w:rPr>
        <w:rFonts w:hint="default"/>
        <w:lang w:val="ru-RU" w:eastAsia="en-US" w:bidi="ar-SA"/>
      </w:rPr>
    </w:lvl>
    <w:lvl w:ilvl="8" w:tplc="69A8EB1A">
      <w:numFmt w:val="bullet"/>
      <w:lvlText w:val="•"/>
      <w:lvlJc w:val="left"/>
      <w:pPr>
        <w:ind w:left="8581" w:hanging="164"/>
      </w:pPr>
      <w:rPr>
        <w:rFonts w:hint="default"/>
        <w:lang w:val="ru-RU" w:eastAsia="en-US" w:bidi="ar-SA"/>
      </w:rPr>
    </w:lvl>
  </w:abstractNum>
  <w:abstractNum w:abstractNumId="6">
    <w:nsid w:val="23A4035F"/>
    <w:multiLevelType w:val="hybridMultilevel"/>
    <w:tmpl w:val="0B947352"/>
    <w:lvl w:ilvl="0" w:tplc="91A6188E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966778">
      <w:numFmt w:val="bullet"/>
      <w:lvlText w:val="•"/>
      <w:lvlJc w:val="left"/>
      <w:pPr>
        <w:ind w:left="1462" w:hanging="212"/>
      </w:pPr>
      <w:rPr>
        <w:rFonts w:hint="default"/>
        <w:lang w:val="ru-RU" w:eastAsia="en-US" w:bidi="ar-SA"/>
      </w:rPr>
    </w:lvl>
    <w:lvl w:ilvl="2" w:tplc="D95C6044">
      <w:numFmt w:val="bullet"/>
      <w:lvlText w:val="•"/>
      <w:lvlJc w:val="left"/>
      <w:pPr>
        <w:ind w:left="2485" w:hanging="212"/>
      </w:pPr>
      <w:rPr>
        <w:rFonts w:hint="default"/>
        <w:lang w:val="ru-RU" w:eastAsia="en-US" w:bidi="ar-SA"/>
      </w:rPr>
    </w:lvl>
    <w:lvl w:ilvl="3" w:tplc="893641F4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B75CECC2">
      <w:numFmt w:val="bullet"/>
      <w:lvlText w:val="•"/>
      <w:lvlJc w:val="left"/>
      <w:pPr>
        <w:ind w:left="4530" w:hanging="212"/>
      </w:pPr>
      <w:rPr>
        <w:rFonts w:hint="default"/>
        <w:lang w:val="ru-RU" w:eastAsia="en-US" w:bidi="ar-SA"/>
      </w:rPr>
    </w:lvl>
    <w:lvl w:ilvl="5" w:tplc="4EA09EAA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68B0C48A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85E8B1F4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  <w:lvl w:ilvl="8" w:tplc="92F2DCE8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7">
    <w:nsid w:val="29060BC2"/>
    <w:multiLevelType w:val="hybridMultilevel"/>
    <w:tmpl w:val="8FF04F90"/>
    <w:lvl w:ilvl="0" w:tplc="9E92EFC4">
      <w:start w:val="3"/>
      <w:numFmt w:val="decimal"/>
      <w:lvlText w:val="%1"/>
      <w:lvlJc w:val="left"/>
      <w:pPr>
        <w:ind w:left="232" w:hanging="667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E7A8B35E">
      <w:start w:val="1"/>
      <w:numFmt w:val="decimal"/>
      <w:lvlText w:val="%2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D9694F2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9E5240C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 w:tplc="2C8A2C1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5" w:tplc="B31CE9D8">
      <w:numFmt w:val="bullet"/>
      <w:lvlText w:val="•"/>
      <w:lvlJc w:val="left"/>
      <w:pPr>
        <w:ind w:left="4018" w:hanging="360"/>
      </w:pPr>
      <w:rPr>
        <w:rFonts w:hint="default"/>
        <w:lang w:val="ru-RU" w:eastAsia="en-US" w:bidi="ar-SA"/>
      </w:rPr>
    </w:lvl>
    <w:lvl w:ilvl="6" w:tplc="B34CF5C8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7" w:tplc="A0402488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9766EFE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8">
    <w:nsid w:val="311E0568"/>
    <w:multiLevelType w:val="hybridMultilevel"/>
    <w:tmpl w:val="413ADBD0"/>
    <w:lvl w:ilvl="0" w:tplc="377C1706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3EA07A">
      <w:numFmt w:val="bullet"/>
      <w:lvlText w:val="•"/>
      <w:lvlJc w:val="left"/>
      <w:pPr>
        <w:ind w:left="2056" w:hanging="164"/>
      </w:pPr>
      <w:rPr>
        <w:rFonts w:hint="default"/>
        <w:lang w:val="ru-RU" w:eastAsia="en-US" w:bidi="ar-SA"/>
      </w:rPr>
    </w:lvl>
    <w:lvl w:ilvl="2" w:tplc="D2D03060">
      <w:numFmt w:val="bullet"/>
      <w:lvlText w:val="•"/>
      <w:lvlJc w:val="left"/>
      <w:pPr>
        <w:ind w:left="3013" w:hanging="164"/>
      </w:pPr>
      <w:rPr>
        <w:rFonts w:hint="default"/>
        <w:lang w:val="ru-RU" w:eastAsia="en-US" w:bidi="ar-SA"/>
      </w:rPr>
    </w:lvl>
    <w:lvl w:ilvl="3" w:tplc="2DA213C4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4" w:tplc="C7465306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5" w:tplc="8B166948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86C4A6B4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F88E093A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4028A7F0">
      <w:numFmt w:val="bullet"/>
      <w:lvlText w:val="•"/>
      <w:lvlJc w:val="left"/>
      <w:pPr>
        <w:ind w:left="8753" w:hanging="164"/>
      </w:pPr>
      <w:rPr>
        <w:rFonts w:hint="default"/>
        <w:lang w:val="ru-RU" w:eastAsia="en-US" w:bidi="ar-SA"/>
      </w:rPr>
    </w:lvl>
  </w:abstractNum>
  <w:abstractNum w:abstractNumId="9">
    <w:nsid w:val="319448C4"/>
    <w:multiLevelType w:val="hybridMultilevel"/>
    <w:tmpl w:val="90FA2BC6"/>
    <w:lvl w:ilvl="0" w:tplc="A8AA2EF2">
      <w:start w:val="1"/>
      <w:numFmt w:val="decimal"/>
      <w:lvlText w:val="%1)"/>
      <w:lvlJc w:val="left"/>
      <w:pPr>
        <w:ind w:left="23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612EA">
      <w:numFmt w:val="bullet"/>
      <w:lvlText w:val="•"/>
      <w:lvlJc w:val="left"/>
      <w:pPr>
        <w:ind w:left="1282" w:hanging="314"/>
      </w:pPr>
      <w:rPr>
        <w:rFonts w:hint="default"/>
        <w:lang w:val="ru-RU" w:eastAsia="en-US" w:bidi="ar-SA"/>
      </w:rPr>
    </w:lvl>
    <w:lvl w:ilvl="2" w:tplc="18ACDD7A">
      <w:numFmt w:val="bullet"/>
      <w:lvlText w:val="•"/>
      <w:lvlJc w:val="left"/>
      <w:pPr>
        <w:ind w:left="2325" w:hanging="314"/>
      </w:pPr>
      <w:rPr>
        <w:rFonts w:hint="default"/>
        <w:lang w:val="ru-RU" w:eastAsia="en-US" w:bidi="ar-SA"/>
      </w:rPr>
    </w:lvl>
    <w:lvl w:ilvl="3" w:tplc="537E6380">
      <w:numFmt w:val="bullet"/>
      <w:lvlText w:val="•"/>
      <w:lvlJc w:val="left"/>
      <w:pPr>
        <w:ind w:left="3367" w:hanging="314"/>
      </w:pPr>
      <w:rPr>
        <w:rFonts w:hint="default"/>
        <w:lang w:val="ru-RU" w:eastAsia="en-US" w:bidi="ar-SA"/>
      </w:rPr>
    </w:lvl>
    <w:lvl w:ilvl="4" w:tplc="7BC23E6A">
      <w:numFmt w:val="bullet"/>
      <w:lvlText w:val="•"/>
      <w:lvlJc w:val="left"/>
      <w:pPr>
        <w:ind w:left="4410" w:hanging="314"/>
      </w:pPr>
      <w:rPr>
        <w:rFonts w:hint="default"/>
        <w:lang w:val="ru-RU" w:eastAsia="en-US" w:bidi="ar-SA"/>
      </w:rPr>
    </w:lvl>
    <w:lvl w:ilvl="5" w:tplc="E74C019E">
      <w:numFmt w:val="bullet"/>
      <w:lvlText w:val="•"/>
      <w:lvlJc w:val="left"/>
      <w:pPr>
        <w:ind w:left="5453" w:hanging="314"/>
      </w:pPr>
      <w:rPr>
        <w:rFonts w:hint="default"/>
        <w:lang w:val="ru-RU" w:eastAsia="en-US" w:bidi="ar-SA"/>
      </w:rPr>
    </w:lvl>
    <w:lvl w:ilvl="6" w:tplc="41DA9AA6">
      <w:numFmt w:val="bullet"/>
      <w:lvlText w:val="•"/>
      <w:lvlJc w:val="left"/>
      <w:pPr>
        <w:ind w:left="6495" w:hanging="314"/>
      </w:pPr>
      <w:rPr>
        <w:rFonts w:hint="default"/>
        <w:lang w:val="ru-RU" w:eastAsia="en-US" w:bidi="ar-SA"/>
      </w:rPr>
    </w:lvl>
    <w:lvl w:ilvl="7" w:tplc="4BC06B3E">
      <w:numFmt w:val="bullet"/>
      <w:lvlText w:val="•"/>
      <w:lvlJc w:val="left"/>
      <w:pPr>
        <w:ind w:left="7538" w:hanging="314"/>
      </w:pPr>
      <w:rPr>
        <w:rFonts w:hint="default"/>
        <w:lang w:val="ru-RU" w:eastAsia="en-US" w:bidi="ar-SA"/>
      </w:rPr>
    </w:lvl>
    <w:lvl w:ilvl="8" w:tplc="ACE44AFE">
      <w:numFmt w:val="bullet"/>
      <w:lvlText w:val="•"/>
      <w:lvlJc w:val="left"/>
      <w:pPr>
        <w:ind w:left="8581" w:hanging="314"/>
      </w:pPr>
      <w:rPr>
        <w:rFonts w:hint="default"/>
        <w:lang w:val="ru-RU" w:eastAsia="en-US" w:bidi="ar-SA"/>
      </w:rPr>
    </w:lvl>
  </w:abstractNum>
  <w:abstractNum w:abstractNumId="10">
    <w:nsid w:val="33336671"/>
    <w:multiLevelType w:val="hybridMultilevel"/>
    <w:tmpl w:val="98DCAE1C"/>
    <w:lvl w:ilvl="0" w:tplc="029C9B54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FC2376">
      <w:numFmt w:val="bullet"/>
      <w:lvlText w:val="•"/>
      <w:lvlJc w:val="left"/>
      <w:pPr>
        <w:ind w:left="1282" w:hanging="286"/>
      </w:pPr>
      <w:rPr>
        <w:rFonts w:hint="default"/>
        <w:lang w:val="ru-RU" w:eastAsia="en-US" w:bidi="ar-SA"/>
      </w:rPr>
    </w:lvl>
    <w:lvl w:ilvl="2" w:tplc="AE50B8B2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32927D64">
      <w:numFmt w:val="bullet"/>
      <w:lvlText w:val="•"/>
      <w:lvlJc w:val="left"/>
      <w:pPr>
        <w:ind w:left="3367" w:hanging="286"/>
      </w:pPr>
      <w:rPr>
        <w:rFonts w:hint="default"/>
        <w:lang w:val="ru-RU" w:eastAsia="en-US" w:bidi="ar-SA"/>
      </w:rPr>
    </w:lvl>
    <w:lvl w:ilvl="4" w:tplc="FAE0269E">
      <w:numFmt w:val="bullet"/>
      <w:lvlText w:val="•"/>
      <w:lvlJc w:val="left"/>
      <w:pPr>
        <w:ind w:left="4410" w:hanging="286"/>
      </w:pPr>
      <w:rPr>
        <w:rFonts w:hint="default"/>
        <w:lang w:val="ru-RU" w:eastAsia="en-US" w:bidi="ar-SA"/>
      </w:rPr>
    </w:lvl>
    <w:lvl w:ilvl="5" w:tplc="F104C456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BB869116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76F86E02">
      <w:numFmt w:val="bullet"/>
      <w:lvlText w:val="•"/>
      <w:lvlJc w:val="left"/>
      <w:pPr>
        <w:ind w:left="7538" w:hanging="286"/>
      </w:pPr>
      <w:rPr>
        <w:rFonts w:hint="default"/>
        <w:lang w:val="ru-RU" w:eastAsia="en-US" w:bidi="ar-SA"/>
      </w:rPr>
    </w:lvl>
    <w:lvl w:ilvl="8" w:tplc="CF8A5FCC">
      <w:numFmt w:val="bullet"/>
      <w:lvlText w:val="•"/>
      <w:lvlJc w:val="left"/>
      <w:pPr>
        <w:ind w:left="8581" w:hanging="286"/>
      </w:pPr>
      <w:rPr>
        <w:rFonts w:hint="default"/>
        <w:lang w:val="ru-RU" w:eastAsia="en-US" w:bidi="ar-SA"/>
      </w:rPr>
    </w:lvl>
  </w:abstractNum>
  <w:abstractNum w:abstractNumId="11">
    <w:nsid w:val="36756E55"/>
    <w:multiLevelType w:val="hybridMultilevel"/>
    <w:tmpl w:val="112AFC32"/>
    <w:lvl w:ilvl="0" w:tplc="A36A9F78">
      <w:start w:val="1"/>
      <w:numFmt w:val="decimal"/>
      <w:lvlText w:val="%1."/>
      <w:lvlJc w:val="left"/>
      <w:pPr>
        <w:ind w:left="3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44BCF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FAC6055A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3" w:tplc="91D6612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0FE03FC4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91E6D0A8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 w:tplc="50EE2F7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26C83C74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8" w:tplc="8EDC065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2">
    <w:nsid w:val="39C444AE"/>
    <w:multiLevelType w:val="hybridMultilevel"/>
    <w:tmpl w:val="F42E4B50"/>
    <w:lvl w:ilvl="0" w:tplc="8F60C7EC">
      <w:numFmt w:val="bullet"/>
      <w:lvlText w:val="-"/>
      <w:lvlJc w:val="left"/>
      <w:pPr>
        <w:ind w:left="2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4D62E">
      <w:numFmt w:val="bullet"/>
      <w:lvlText w:val="•"/>
      <w:lvlJc w:val="left"/>
      <w:pPr>
        <w:ind w:left="1282" w:hanging="298"/>
      </w:pPr>
      <w:rPr>
        <w:rFonts w:hint="default"/>
        <w:lang w:val="ru-RU" w:eastAsia="en-US" w:bidi="ar-SA"/>
      </w:rPr>
    </w:lvl>
    <w:lvl w:ilvl="2" w:tplc="5DA88F42">
      <w:numFmt w:val="bullet"/>
      <w:lvlText w:val="•"/>
      <w:lvlJc w:val="left"/>
      <w:pPr>
        <w:ind w:left="2325" w:hanging="298"/>
      </w:pPr>
      <w:rPr>
        <w:rFonts w:hint="default"/>
        <w:lang w:val="ru-RU" w:eastAsia="en-US" w:bidi="ar-SA"/>
      </w:rPr>
    </w:lvl>
    <w:lvl w:ilvl="3" w:tplc="5E4E748A">
      <w:numFmt w:val="bullet"/>
      <w:lvlText w:val="•"/>
      <w:lvlJc w:val="left"/>
      <w:pPr>
        <w:ind w:left="3367" w:hanging="298"/>
      </w:pPr>
      <w:rPr>
        <w:rFonts w:hint="default"/>
        <w:lang w:val="ru-RU" w:eastAsia="en-US" w:bidi="ar-SA"/>
      </w:rPr>
    </w:lvl>
    <w:lvl w:ilvl="4" w:tplc="3FAC3DCC">
      <w:numFmt w:val="bullet"/>
      <w:lvlText w:val="•"/>
      <w:lvlJc w:val="left"/>
      <w:pPr>
        <w:ind w:left="4410" w:hanging="298"/>
      </w:pPr>
      <w:rPr>
        <w:rFonts w:hint="default"/>
        <w:lang w:val="ru-RU" w:eastAsia="en-US" w:bidi="ar-SA"/>
      </w:rPr>
    </w:lvl>
    <w:lvl w:ilvl="5" w:tplc="4DB488BC">
      <w:numFmt w:val="bullet"/>
      <w:lvlText w:val="•"/>
      <w:lvlJc w:val="left"/>
      <w:pPr>
        <w:ind w:left="5453" w:hanging="298"/>
      </w:pPr>
      <w:rPr>
        <w:rFonts w:hint="default"/>
        <w:lang w:val="ru-RU" w:eastAsia="en-US" w:bidi="ar-SA"/>
      </w:rPr>
    </w:lvl>
    <w:lvl w:ilvl="6" w:tplc="3E908722">
      <w:numFmt w:val="bullet"/>
      <w:lvlText w:val="•"/>
      <w:lvlJc w:val="left"/>
      <w:pPr>
        <w:ind w:left="6495" w:hanging="298"/>
      </w:pPr>
      <w:rPr>
        <w:rFonts w:hint="default"/>
        <w:lang w:val="ru-RU" w:eastAsia="en-US" w:bidi="ar-SA"/>
      </w:rPr>
    </w:lvl>
    <w:lvl w:ilvl="7" w:tplc="C7581278">
      <w:numFmt w:val="bullet"/>
      <w:lvlText w:val="•"/>
      <w:lvlJc w:val="left"/>
      <w:pPr>
        <w:ind w:left="7538" w:hanging="298"/>
      </w:pPr>
      <w:rPr>
        <w:rFonts w:hint="default"/>
        <w:lang w:val="ru-RU" w:eastAsia="en-US" w:bidi="ar-SA"/>
      </w:rPr>
    </w:lvl>
    <w:lvl w:ilvl="8" w:tplc="CAC8E086">
      <w:numFmt w:val="bullet"/>
      <w:lvlText w:val="•"/>
      <w:lvlJc w:val="left"/>
      <w:pPr>
        <w:ind w:left="8581" w:hanging="298"/>
      </w:pPr>
      <w:rPr>
        <w:rFonts w:hint="default"/>
        <w:lang w:val="ru-RU" w:eastAsia="en-US" w:bidi="ar-SA"/>
      </w:rPr>
    </w:lvl>
  </w:abstractNum>
  <w:abstractNum w:abstractNumId="13">
    <w:nsid w:val="39F47357"/>
    <w:multiLevelType w:val="hybridMultilevel"/>
    <w:tmpl w:val="31B09710"/>
    <w:lvl w:ilvl="0" w:tplc="B0C63E14">
      <w:start w:val="1"/>
      <w:numFmt w:val="decimal"/>
      <w:lvlText w:val="%1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850E1B0">
      <w:numFmt w:val="bullet"/>
      <w:lvlText w:val="•"/>
      <w:lvlJc w:val="left"/>
      <w:pPr>
        <w:ind w:left="1282" w:hanging="286"/>
      </w:pPr>
      <w:rPr>
        <w:rFonts w:hint="default"/>
        <w:lang w:val="ru-RU" w:eastAsia="en-US" w:bidi="ar-SA"/>
      </w:rPr>
    </w:lvl>
    <w:lvl w:ilvl="2" w:tplc="C8702BF0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F942FF4E">
      <w:numFmt w:val="bullet"/>
      <w:lvlText w:val="•"/>
      <w:lvlJc w:val="left"/>
      <w:pPr>
        <w:ind w:left="3367" w:hanging="286"/>
      </w:pPr>
      <w:rPr>
        <w:rFonts w:hint="default"/>
        <w:lang w:val="ru-RU" w:eastAsia="en-US" w:bidi="ar-SA"/>
      </w:rPr>
    </w:lvl>
    <w:lvl w:ilvl="4" w:tplc="19FC1D22">
      <w:numFmt w:val="bullet"/>
      <w:lvlText w:val="•"/>
      <w:lvlJc w:val="left"/>
      <w:pPr>
        <w:ind w:left="4410" w:hanging="286"/>
      </w:pPr>
      <w:rPr>
        <w:rFonts w:hint="default"/>
        <w:lang w:val="ru-RU" w:eastAsia="en-US" w:bidi="ar-SA"/>
      </w:rPr>
    </w:lvl>
    <w:lvl w:ilvl="5" w:tplc="E4A4EFD2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00BC6CA8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D1A8D5F2">
      <w:numFmt w:val="bullet"/>
      <w:lvlText w:val="•"/>
      <w:lvlJc w:val="left"/>
      <w:pPr>
        <w:ind w:left="7538" w:hanging="286"/>
      </w:pPr>
      <w:rPr>
        <w:rFonts w:hint="default"/>
        <w:lang w:val="ru-RU" w:eastAsia="en-US" w:bidi="ar-SA"/>
      </w:rPr>
    </w:lvl>
    <w:lvl w:ilvl="8" w:tplc="62F6F6DE">
      <w:numFmt w:val="bullet"/>
      <w:lvlText w:val="•"/>
      <w:lvlJc w:val="left"/>
      <w:pPr>
        <w:ind w:left="8581" w:hanging="286"/>
      </w:pPr>
      <w:rPr>
        <w:rFonts w:hint="default"/>
        <w:lang w:val="ru-RU" w:eastAsia="en-US" w:bidi="ar-SA"/>
      </w:rPr>
    </w:lvl>
  </w:abstractNum>
  <w:abstractNum w:abstractNumId="14">
    <w:nsid w:val="3A4B167E"/>
    <w:multiLevelType w:val="hybridMultilevel"/>
    <w:tmpl w:val="14B000AC"/>
    <w:lvl w:ilvl="0" w:tplc="2220A640">
      <w:start w:val="1"/>
      <w:numFmt w:val="decimal"/>
      <w:lvlText w:val="%1)"/>
      <w:lvlJc w:val="left"/>
      <w:pPr>
        <w:ind w:left="124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0C5868">
      <w:numFmt w:val="bullet"/>
      <w:lvlText w:val="•"/>
      <w:lvlJc w:val="left"/>
      <w:pPr>
        <w:ind w:left="2182" w:hanging="305"/>
      </w:pPr>
      <w:rPr>
        <w:rFonts w:hint="default"/>
        <w:lang w:val="ru-RU" w:eastAsia="en-US" w:bidi="ar-SA"/>
      </w:rPr>
    </w:lvl>
    <w:lvl w:ilvl="2" w:tplc="0FA82776">
      <w:numFmt w:val="bullet"/>
      <w:lvlText w:val="•"/>
      <w:lvlJc w:val="left"/>
      <w:pPr>
        <w:ind w:left="3125" w:hanging="305"/>
      </w:pPr>
      <w:rPr>
        <w:rFonts w:hint="default"/>
        <w:lang w:val="ru-RU" w:eastAsia="en-US" w:bidi="ar-SA"/>
      </w:rPr>
    </w:lvl>
    <w:lvl w:ilvl="3" w:tplc="64B84102">
      <w:numFmt w:val="bullet"/>
      <w:lvlText w:val="•"/>
      <w:lvlJc w:val="left"/>
      <w:pPr>
        <w:ind w:left="4067" w:hanging="305"/>
      </w:pPr>
      <w:rPr>
        <w:rFonts w:hint="default"/>
        <w:lang w:val="ru-RU" w:eastAsia="en-US" w:bidi="ar-SA"/>
      </w:rPr>
    </w:lvl>
    <w:lvl w:ilvl="4" w:tplc="55DC74E6">
      <w:numFmt w:val="bullet"/>
      <w:lvlText w:val="•"/>
      <w:lvlJc w:val="left"/>
      <w:pPr>
        <w:ind w:left="5010" w:hanging="305"/>
      </w:pPr>
      <w:rPr>
        <w:rFonts w:hint="default"/>
        <w:lang w:val="ru-RU" w:eastAsia="en-US" w:bidi="ar-SA"/>
      </w:rPr>
    </w:lvl>
    <w:lvl w:ilvl="5" w:tplc="FEB881A4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191EE312">
      <w:numFmt w:val="bullet"/>
      <w:lvlText w:val="•"/>
      <w:lvlJc w:val="left"/>
      <w:pPr>
        <w:ind w:left="6895" w:hanging="305"/>
      </w:pPr>
      <w:rPr>
        <w:rFonts w:hint="default"/>
        <w:lang w:val="ru-RU" w:eastAsia="en-US" w:bidi="ar-SA"/>
      </w:rPr>
    </w:lvl>
    <w:lvl w:ilvl="7" w:tplc="B95A3492">
      <w:numFmt w:val="bullet"/>
      <w:lvlText w:val="•"/>
      <w:lvlJc w:val="left"/>
      <w:pPr>
        <w:ind w:left="7838" w:hanging="305"/>
      </w:pPr>
      <w:rPr>
        <w:rFonts w:hint="default"/>
        <w:lang w:val="ru-RU" w:eastAsia="en-US" w:bidi="ar-SA"/>
      </w:rPr>
    </w:lvl>
    <w:lvl w:ilvl="8" w:tplc="23F037D6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15">
    <w:nsid w:val="3EDD54B2"/>
    <w:multiLevelType w:val="hybridMultilevel"/>
    <w:tmpl w:val="1368FC42"/>
    <w:lvl w:ilvl="0" w:tplc="FDB835C2">
      <w:numFmt w:val="bullet"/>
      <w:lvlText w:val="–"/>
      <w:lvlJc w:val="left"/>
      <w:pPr>
        <w:ind w:left="11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4860A0">
      <w:numFmt w:val="bullet"/>
      <w:lvlText w:val="•"/>
      <w:lvlJc w:val="left"/>
      <w:pPr>
        <w:ind w:left="2110" w:hanging="212"/>
      </w:pPr>
      <w:rPr>
        <w:rFonts w:hint="default"/>
        <w:lang w:val="ru-RU" w:eastAsia="en-US" w:bidi="ar-SA"/>
      </w:rPr>
    </w:lvl>
    <w:lvl w:ilvl="2" w:tplc="2EE2E44E">
      <w:numFmt w:val="bullet"/>
      <w:lvlText w:val="•"/>
      <w:lvlJc w:val="left"/>
      <w:pPr>
        <w:ind w:left="3061" w:hanging="212"/>
      </w:pPr>
      <w:rPr>
        <w:rFonts w:hint="default"/>
        <w:lang w:val="ru-RU" w:eastAsia="en-US" w:bidi="ar-SA"/>
      </w:rPr>
    </w:lvl>
    <w:lvl w:ilvl="3" w:tplc="3E62C93C">
      <w:numFmt w:val="bullet"/>
      <w:lvlText w:val="•"/>
      <w:lvlJc w:val="left"/>
      <w:pPr>
        <w:ind w:left="4011" w:hanging="212"/>
      </w:pPr>
      <w:rPr>
        <w:rFonts w:hint="default"/>
        <w:lang w:val="ru-RU" w:eastAsia="en-US" w:bidi="ar-SA"/>
      </w:rPr>
    </w:lvl>
    <w:lvl w:ilvl="4" w:tplc="A62698CE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5" w:tplc="BBC04A62">
      <w:numFmt w:val="bullet"/>
      <w:lvlText w:val="•"/>
      <w:lvlJc w:val="left"/>
      <w:pPr>
        <w:ind w:left="5913" w:hanging="212"/>
      </w:pPr>
      <w:rPr>
        <w:rFonts w:hint="default"/>
        <w:lang w:val="ru-RU" w:eastAsia="en-US" w:bidi="ar-SA"/>
      </w:rPr>
    </w:lvl>
    <w:lvl w:ilvl="6" w:tplc="19E252E4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68B45C28">
      <w:numFmt w:val="bullet"/>
      <w:lvlText w:val="•"/>
      <w:lvlJc w:val="left"/>
      <w:pPr>
        <w:ind w:left="7814" w:hanging="212"/>
      </w:pPr>
      <w:rPr>
        <w:rFonts w:hint="default"/>
        <w:lang w:val="ru-RU" w:eastAsia="en-US" w:bidi="ar-SA"/>
      </w:rPr>
    </w:lvl>
    <w:lvl w:ilvl="8" w:tplc="C92AD32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</w:abstractNum>
  <w:abstractNum w:abstractNumId="16">
    <w:nsid w:val="40960018"/>
    <w:multiLevelType w:val="hybridMultilevel"/>
    <w:tmpl w:val="9B687EEC"/>
    <w:lvl w:ilvl="0" w:tplc="91CCBB30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0AE03A">
      <w:numFmt w:val="bullet"/>
      <w:lvlText w:val="•"/>
      <w:lvlJc w:val="left"/>
      <w:pPr>
        <w:ind w:left="2074" w:hanging="164"/>
      </w:pPr>
      <w:rPr>
        <w:rFonts w:hint="default"/>
        <w:lang w:val="ru-RU" w:eastAsia="en-US" w:bidi="ar-SA"/>
      </w:rPr>
    </w:lvl>
    <w:lvl w:ilvl="2" w:tplc="CFFA3E54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3" w:tplc="6C580A26">
      <w:numFmt w:val="bullet"/>
      <w:lvlText w:val="•"/>
      <w:lvlJc w:val="left"/>
      <w:pPr>
        <w:ind w:left="3983" w:hanging="164"/>
      </w:pPr>
      <w:rPr>
        <w:rFonts w:hint="default"/>
        <w:lang w:val="ru-RU" w:eastAsia="en-US" w:bidi="ar-SA"/>
      </w:rPr>
    </w:lvl>
    <w:lvl w:ilvl="4" w:tplc="ABF689B4">
      <w:numFmt w:val="bullet"/>
      <w:lvlText w:val="•"/>
      <w:lvlJc w:val="left"/>
      <w:pPr>
        <w:ind w:left="4938" w:hanging="164"/>
      </w:pPr>
      <w:rPr>
        <w:rFonts w:hint="default"/>
        <w:lang w:val="ru-RU" w:eastAsia="en-US" w:bidi="ar-SA"/>
      </w:rPr>
    </w:lvl>
    <w:lvl w:ilvl="5" w:tplc="2744CBDE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A8123FF4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7" w:tplc="03CABB5A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  <w:lvl w:ilvl="8" w:tplc="DB0E5C40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</w:abstractNum>
  <w:abstractNum w:abstractNumId="17">
    <w:nsid w:val="46474630"/>
    <w:multiLevelType w:val="hybridMultilevel"/>
    <w:tmpl w:val="B4C8EC80"/>
    <w:lvl w:ilvl="0" w:tplc="81AAD386">
      <w:start w:val="2"/>
      <w:numFmt w:val="upperRoman"/>
      <w:lvlText w:val="%1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8488D0">
      <w:start w:val="1"/>
      <w:numFmt w:val="decimal"/>
      <w:lvlText w:val="%2.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FF4CB26E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9FB67C1E">
      <w:numFmt w:val="bullet"/>
      <w:lvlText w:val="•"/>
      <w:lvlJc w:val="left"/>
      <w:pPr>
        <w:ind w:left="3367" w:hanging="286"/>
      </w:pPr>
      <w:rPr>
        <w:rFonts w:hint="default"/>
        <w:lang w:val="ru-RU" w:eastAsia="en-US" w:bidi="ar-SA"/>
      </w:rPr>
    </w:lvl>
    <w:lvl w:ilvl="4" w:tplc="2886E7EA">
      <w:numFmt w:val="bullet"/>
      <w:lvlText w:val="•"/>
      <w:lvlJc w:val="left"/>
      <w:pPr>
        <w:ind w:left="4410" w:hanging="286"/>
      </w:pPr>
      <w:rPr>
        <w:rFonts w:hint="default"/>
        <w:lang w:val="ru-RU" w:eastAsia="en-US" w:bidi="ar-SA"/>
      </w:rPr>
    </w:lvl>
    <w:lvl w:ilvl="5" w:tplc="8FF67E16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7190FB22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7" w:tplc="E51AAEC8">
      <w:numFmt w:val="bullet"/>
      <w:lvlText w:val="•"/>
      <w:lvlJc w:val="left"/>
      <w:pPr>
        <w:ind w:left="7538" w:hanging="286"/>
      </w:pPr>
      <w:rPr>
        <w:rFonts w:hint="default"/>
        <w:lang w:val="ru-RU" w:eastAsia="en-US" w:bidi="ar-SA"/>
      </w:rPr>
    </w:lvl>
    <w:lvl w:ilvl="8" w:tplc="D7AECCDA">
      <w:numFmt w:val="bullet"/>
      <w:lvlText w:val="•"/>
      <w:lvlJc w:val="left"/>
      <w:pPr>
        <w:ind w:left="8581" w:hanging="286"/>
      </w:pPr>
      <w:rPr>
        <w:rFonts w:hint="default"/>
        <w:lang w:val="ru-RU" w:eastAsia="en-US" w:bidi="ar-SA"/>
      </w:rPr>
    </w:lvl>
  </w:abstractNum>
  <w:abstractNum w:abstractNumId="18">
    <w:nsid w:val="4F425D7A"/>
    <w:multiLevelType w:val="hybridMultilevel"/>
    <w:tmpl w:val="D1EE4B6E"/>
    <w:lvl w:ilvl="0" w:tplc="2BE8C1EE">
      <w:start w:val="1"/>
      <w:numFmt w:val="decimal"/>
      <w:lvlText w:val="%1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FEBA8E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82A21EDA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F3E66F3A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4" w:tplc="757EDD00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5" w:tplc="0CDCB990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67A4880A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85FEEF66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A68E12A6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19">
    <w:nsid w:val="580500A7"/>
    <w:multiLevelType w:val="hybridMultilevel"/>
    <w:tmpl w:val="7E84FEF2"/>
    <w:lvl w:ilvl="0" w:tplc="24A06806">
      <w:numFmt w:val="bullet"/>
      <w:lvlText w:val="-"/>
      <w:lvlJc w:val="left"/>
      <w:pPr>
        <w:ind w:left="23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04A822">
      <w:numFmt w:val="bullet"/>
      <w:lvlText w:val="•"/>
      <w:lvlJc w:val="left"/>
      <w:pPr>
        <w:ind w:left="1282" w:hanging="197"/>
      </w:pPr>
      <w:rPr>
        <w:rFonts w:hint="default"/>
        <w:lang w:val="ru-RU" w:eastAsia="en-US" w:bidi="ar-SA"/>
      </w:rPr>
    </w:lvl>
    <w:lvl w:ilvl="2" w:tplc="A78A044A">
      <w:numFmt w:val="bullet"/>
      <w:lvlText w:val="•"/>
      <w:lvlJc w:val="left"/>
      <w:pPr>
        <w:ind w:left="2325" w:hanging="197"/>
      </w:pPr>
      <w:rPr>
        <w:rFonts w:hint="default"/>
        <w:lang w:val="ru-RU" w:eastAsia="en-US" w:bidi="ar-SA"/>
      </w:rPr>
    </w:lvl>
    <w:lvl w:ilvl="3" w:tplc="FA74EF1E">
      <w:numFmt w:val="bullet"/>
      <w:lvlText w:val="•"/>
      <w:lvlJc w:val="left"/>
      <w:pPr>
        <w:ind w:left="3367" w:hanging="197"/>
      </w:pPr>
      <w:rPr>
        <w:rFonts w:hint="default"/>
        <w:lang w:val="ru-RU" w:eastAsia="en-US" w:bidi="ar-SA"/>
      </w:rPr>
    </w:lvl>
    <w:lvl w:ilvl="4" w:tplc="142C3DE6">
      <w:numFmt w:val="bullet"/>
      <w:lvlText w:val="•"/>
      <w:lvlJc w:val="left"/>
      <w:pPr>
        <w:ind w:left="4410" w:hanging="197"/>
      </w:pPr>
      <w:rPr>
        <w:rFonts w:hint="default"/>
        <w:lang w:val="ru-RU" w:eastAsia="en-US" w:bidi="ar-SA"/>
      </w:rPr>
    </w:lvl>
    <w:lvl w:ilvl="5" w:tplc="158850CE">
      <w:numFmt w:val="bullet"/>
      <w:lvlText w:val="•"/>
      <w:lvlJc w:val="left"/>
      <w:pPr>
        <w:ind w:left="5453" w:hanging="197"/>
      </w:pPr>
      <w:rPr>
        <w:rFonts w:hint="default"/>
        <w:lang w:val="ru-RU" w:eastAsia="en-US" w:bidi="ar-SA"/>
      </w:rPr>
    </w:lvl>
    <w:lvl w:ilvl="6" w:tplc="422A96F8">
      <w:numFmt w:val="bullet"/>
      <w:lvlText w:val="•"/>
      <w:lvlJc w:val="left"/>
      <w:pPr>
        <w:ind w:left="6495" w:hanging="197"/>
      </w:pPr>
      <w:rPr>
        <w:rFonts w:hint="default"/>
        <w:lang w:val="ru-RU" w:eastAsia="en-US" w:bidi="ar-SA"/>
      </w:rPr>
    </w:lvl>
    <w:lvl w:ilvl="7" w:tplc="24A4F958">
      <w:numFmt w:val="bullet"/>
      <w:lvlText w:val="•"/>
      <w:lvlJc w:val="left"/>
      <w:pPr>
        <w:ind w:left="7538" w:hanging="197"/>
      </w:pPr>
      <w:rPr>
        <w:rFonts w:hint="default"/>
        <w:lang w:val="ru-RU" w:eastAsia="en-US" w:bidi="ar-SA"/>
      </w:rPr>
    </w:lvl>
    <w:lvl w:ilvl="8" w:tplc="4002DD1E">
      <w:numFmt w:val="bullet"/>
      <w:lvlText w:val="•"/>
      <w:lvlJc w:val="left"/>
      <w:pPr>
        <w:ind w:left="8581" w:hanging="197"/>
      </w:pPr>
      <w:rPr>
        <w:rFonts w:hint="default"/>
        <w:lang w:val="ru-RU" w:eastAsia="en-US" w:bidi="ar-SA"/>
      </w:rPr>
    </w:lvl>
  </w:abstractNum>
  <w:abstractNum w:abstractNumId="20">
    <w:nsid w:val="61C46E62"/>
    <w:multiLevelType w:val="hybridMultilevel"/>
    <w:tmpl w:val="EB84BD12"/>
    <w:lvl w:ilvl="0" w:tplc="EB8E580C">
      <w:start w:val="1"/>
      <w:numFmt w:val="decimal"/>
      <w:lvlText w:val="%1."/>
      <w:lvlJc w:val="left"/>
      <w:pPr>
        <w:ind w:left="35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E8A744">
      <w:numFmt w:val="bullet"/>
      <w:lvlText w:val="•"/>
      <w:lvlJc w:val="left"/>
      <w:pPr>
        <w:ind w:left="1303" w:hanging="286"/>
      </w:pPr>
      <w:rPr>
        <w:rFonts w:hint="default"/>
        <w:lang w:val="ru-RU" w:eastAsia="en-US" w:bidi="ar-SA"/>
      </w:rPr>
    </w:lvl>
    <w:lvl w:ilvl="2" w:tplc="7F0A28A6">
      <w:numFmt w:val="bullet"/>
      <w:lvlText w:val="•"/>
      <w:lvlJc w:val="left"/>
      <w:pPr>
        <w:ind w:left="2247" w:hanging="286"/>
      </w:pPr>
      <w:rPr>
        <w:rFonts w:hint="default"/>
        <w:lang w:val="ru-RU" w:eastAsia="en-US" w:bidi="ar-SA"/>
      </w:rPr>
    </w:lvl>
    <w:lvl w:ilvl="3" w:tplc="ADA4EAB6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E2101ACA">
      <w:numFmt w:val="bullet"/>
      <w:lvlText w:val="•"/>
      <w:lvlJc w:val="left"/>
      <w:pPr>
        <w:ind w:left="4135" w:hanging="286"/>
      </w:pPr>
      <w:rPr>
        <w:rFonts w:hint="default"/>
        <w:lang w:val="ru-RU" w:eastAsia="en-US" w:bidi="ar-SA"/>
      </w:rPr>
    </w:lvl>
    <w:lvl w:ilvl="5" w:tplc="3084855A">
      <w:numFmt w:val="bullet"/>
      <w:lvlText w:val="•"/>
      <w:lvlJc w:val="left"/>
      <w:pPr>
        <w:ind w:left="5079" w:hanging="286"/>
      </w:pPr>
      <w:rPr>
        <w:rFonts w:hint="default"/>
        <w:lang w:val="ru-RU" w:eastAsia="en-US" w:bidi="ar-SA"/>
      </w:rPr>
    </w:lvl>
    <w:lvl w:ilvl="6" w:tplc="4116541C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7" w:tplc="11A2C070">
      <w:numFmt w:val="bullet"/>
      <w:lvlText w:val="•"/>
      <w:lvlJc w:val="left"/>
      <w:pPr>
        <w:ind w:left="6967" w:hanging="286"/>
      </w:pPr>
      <w:rPr>
        <w:rFonts w:hint="default"/>
        <w:lang w:val="ru-RU" w:eastAsia="en-US" w:bidi="ar-SA"/>
      </w:rPr>
    </w:lvl>
    <w:lvl w:ilvl="8" w:tplc="3D2A08C0">
      <w:numFmt w:val="bullet"/>
      <w:lvlText w:val="•"/>
      <w:lvlJc w:val="left"/>
      <w:pPr>
        <w:ind w:left="7911" w:hanging="286"/>
      </w:pPr>
      <w:rPr>
        <w:rFonts w:hint="default"/>
        <w:lang w:val="ru-RU" w:eastAsia="en-US" w:bidi="ar-SA"/>
      </w:rPr>
    </w:lvl>
  </w:abstractNum>
  <w:abstractNum w:abstractNumId="21">
    <w:nsid w:val="6B9D40EB"/>
    <w:multiLevelType w:val="hybridMultilevel"/>
    <w:tmpl w:val="4F909D12"/>
    <w:lvl w:ilvl="0" w:tplc="3752AF9E">
      <w:numFmt w:val="bullet"/>
      <w:lvlText w:val="-"/>
      <w:lvlJc w:val="left"/>
      <w:pPr>
        <w:ind w:left="23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E8C6A6">
      <w:numFmt w:val="bullet"/>
      <w:lvlText w:val="•"/>
      <w:lvlJc w:val="left"/>
      <w:pPr>
        <w:ind w:left="1282" w:hanging="356"/>
      </w:pPr>
      <w:rPr>
        <w:rFonts w:hint="default"/>
        <w:lang w:val="ru-RU" w:eastAsia="en-US" w:bidi="ar-SA"/>
      </w:rPr>
    </w:lvl>
    <w:lvl w:ilvl="2" w:tplc="79E4BFE2">
      <w:numFmt w:val="bullet"/>
      <w:lvlText w:val="•"/>
      <w:lvlJc w:val="left"/>
      <w:pPr>
        <w:ind w:left="2325" w:hanging="356"/>
      </w:pPr>
      <w:rPr>
        <w:rFonts w:hint="default"/>
        <w:lang w:val="ru-RU" w:eastAsia="en-US" w:bidi="ar-SA"/>
      </w:rPr>
    </w:lvl>
    <w:lvl w:ilvl="3" w:tplc="FA843680">
      <w:numFmt w:val="bullet"/>
      <w:lvlText w:val="•"/>
      <w:lvlJc w:val="left"/>
      <w:pPr>
        <w:ind w:left="3367" w:hanging="356"/>
      </w:pPr>
      <w:rPr>
        <w:rFonts w:hint="default"/>
        <w:lang w:val="ru-RU" w:eastAsia="en-US" w:bidi="ar-SA"/>
      </w:rPr>
    </w:lvl>
    <w:lvl w:ilvl="4" w:tplc="2B2E0E14">
      <w:numFmt w:val="bullet"/>
      <w:lvlText w:val="•"/>
      <w:lvlJc w:val="left"/>
      <w:pPr>
        <w:ind w:left="4410" w:hanging="356"/>
      </w:pPr>
      <w:rPr>
        <w:rFonts w:hint="default"/>
        <w:lang w:val="ru-RU" w:eastAsia="en-US" w:bidi="ar-SA"/>
      </w:rPr>
    </w:lvl>
    <w:lvl w:ilvl="5" w:tplc="69DEC384">
      <w:numFmt w:val="bullet"/>
      <w:lvlText w:val="•"/>
      <w:lvlJc w:val="left"/>
      <w:pPr>
        <w:ind w:left="5453" w:hanging="356"/>
      </w:pPr>
      <w:rPr>
        <w:rFonts w:hint="default"/>
        <w:lang w:val="ru-RU" w:eastAsia="en-US" w:bidi="ar-SA"/>
      </w:rPr>
    </w:lvl>
    <w:lvl w:ilvl="6" w:tplc="105279EE">
      <w:numFmt w:val="bullet"/>
      <w:lvlText w:val="•"/>
      <w:lvlJc w:val="left"/>
      <w:pPr>
        <w:ind w:left="6495" w:hanging="356"/>
      </w:pPr>
      <w:rPr>
        <w:rFonts w:hint="default"/>
        <w:lang w:val="ru-RU" w:eastAsia="en-US" w:bidi="ar-SA"/>
      </w:rPr>
    </w:lvl>
    <w:lvl w:ilvl="7" w:tplc="36BC248A">
      <w:numFmt w:val="bullet"/>
      <w:lvlText w:val="•"/>
      <w:lvlJc w:val="left"/>
      <w:pPr>
        <w:ind w:left="7538" w:hanging="356"/>
      </w:pPr>
      <w:rPr>
        <w:rFonts w:hint="default"/>
        <w:lang w:val="ru-RU" w:eastAsia="en-US" w:bidi="ar-SA"/>
      </w:rPr>
    </w:lvl>
    <w:lvl w:ilvl="8" w:tplc="27CE637C">
      <w:numFmt w:val="bullet"/>
      <w:lvlText w:val="•"/>
      <w:lvlJc w:val="left"/>
      <w:pPr>
        <w:ind w:left="8581" w:hanging="356"/>
      </w:pPr>
      <w:rPr>
        <w:rFonts w:hint="default"/>
        <w:lang w:val="ru-RU" w:eastAsia="en-US" w:bidi="ar-SA"/>
      </w:rPr>
    </w:lvl>
  </w:abstractNum>
  <w:abstractNum w:abstractNumId="22">
    <w:nsid w:val="7CF5224E"/>
    <w:multiLevelType w:val="hybridMultilevel"/>
    <w:tmpl w:val="766EF064"/>
    <w:lvl w:ilvl="0" w:tplc="C8C4968E">
      <w:start w:val="1"/>
      <w:numFmt w:val="decimal"/>
      <w:lvlText w:val="%1."/>
      <w:lvlJc w:val="left"/>
      <w:pPr>
        <w:ind w:left="23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C82EC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91A0DEA">
      <w:numFmt w:val="bullet"/>
      <w:lvlText w:val="•"/>
      <w:lvlJc w:val="left"/>
      <w:pPr>
        <w:ind w:left="2162" w:hanging="164"/>
      </w:pPr>
      <w:rPr>
        <w:rFonts w:hint="default"/>
        <w:lang w:val="ru-RU" w:eastAsia="en-US" w:bidi="ar-SA"/>
      </w:rPr>
    </w:lvl>
    <w:lvl w:ilvl="3" w:tplc="352C206C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2314FC7C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B7E21242">
      <w:numFmt w:val="bullet"/>
      <w:lvlText w:val="•"/>
      <w:lvlJc w:val="left"/>
      <w:pPr>
        <w:ind w:left="5351" w:hanging="164"/>
      </w:pPr>
      <w:rPr>
        <w:rFonts w:hint="default"/>
        <w:lang w:val="ru-RU" w:eastAsia="en-US" w:bidi="ar-SA"/>
      </w:rPr>
    </w:lvl>
    <w:lvl w:ilvl="6" w:tplc="F208DC26">
      <w:numFmt w:val="bullet"/>
      <w:lvlText w:val="•"/>
      <w:lvlJc w:val="left"/>
      <w:pPr>
        <w:ind w:left="6414" w:hanging="164"/>
      </w:pPr>
      <w:rPr>
        <w:rFonts w:hint="default"/>
        <w:lang w:val="ru-RU" w:eastAsia="en-US" w:bidi="ar-SA"/>
      </w:rPr>
    </w:lvl>
    <w:lvl w:ilvl="7" w:tplc="54221430">
      <w:numFmt w:val="bullet"/>
      <w:lvlText w:val="•"/>
      <w:lvlJc w:val="left"/>
      <w:pPr>
        <w:ind w:left="7477" w:hanging="164"/>
      </w:pPr>
      <w:rPr>
        <w:rFonts w:hint="default"/>
        <w:lang w:val="ru-RU" w:eastAsia="en-US" w:bidi="ar-SA"/>
      </w:rPr>
    </w:lvl>
    <w:lvl w:ilvl="8" w:tplc="B4FE00BA">
      <w:numFmt w:val="bullet"/>
      <w:lvlText w:val="•"/>
      <w:lvlJc w:val="left"/>
      <w:pPr>
        <w:ind w:left="8540" w:hanging="164"/>
      </w:pPr>
      <w:rPr>
        <w:rFonts w:hint="default"/>
        <w:lang w:val="ru-RU" w:eastAsia="en-US" w:bidi="ar-SA"/>
      </w:rPr>
    </w:lvl>
  </w:abstractNum>
  <w:abstractNum w:abstractNumId="23">
    <w:nsid w:val="7CFC18C2"/>
    <w:multiLevelType w:val="hybridMultilevel"/>
    <w:tmpl w:val="F5347174"/>
    <w:lvl w:ilvl="0" w:tplc="0DA23EC4">
      <w:start w:val="1"/>
      <w:numFmt w:val="decimal"/>
      <w:lvlText w:val="%1."/>
      <w:lvlJc w:val="left"/>
      <w:pPr>
        <w:ind w:left="122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4B0F7BE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D2A224FE">
      <w:numFmt w:val="bullet"/>
      <w:lvlText w:val="•"/>
      <w:lvlJc w:val="left"/>
      <w:pPr>
        <w:ind w:left="3109" w:hanging="286"/>
      </w:pPr>
      <w:rPr>
        <w:rFonts w:hint="default"/>
        <w:lang w:val="ru-RU" w:eastAsia="en-US" w:bidi="ar-SA"/>
      </w:rPr>
    </w:lvl>
    <w:lvl w:ilvl="3" w:tplc="9C3885D0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4" w:tplc="E284770E">
      <w:numFmt w:val="bullet"/>
      <w:lvlText w:val="•"/>
      <w:lvlJc w:val="left"/>
      <w:pPr>
        <w:ind w:left="4998" w:hanging="286"/>
      </w:pPr>
      <w:rPr>
        <w:rFonts w:hint="default"/>
        <w:lang w:val="ru-RU" w:eastAsia="en-US" w:bidi="ar-SA"/>
      </w:rPr>
    </w:lvl>
    <w:lvl w:ilvl="5" w:tplc="BA7830EE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9D9E43CC">
      <w:numFmt w:val="bullet"/>
      <w:lvlText w:val="•"/>
      <w:lvlJc w:val="left"/>
      <w:pPr>
        <w:ind w:left="6887" w:hanging="286"/>
      </w:pPr>
      <w:rPr>
        <w:rFonts w:hint="default"/>
        <w:lang w:val="ru-RU" w:eastAsia="en-US" w:bidi="ar-SA"/>
      </w:rPr>
    </w:lvl>
    <w:lvl w:ilvl="7" w:tplc="3E7445A0">
      <w:numFmt w:val="bullet"/>
      <w:lvlText w:val="•"/>
      <w:lvlJc w:val="left"/>
      <w:pPr>
        <w:ind w:left="7832" w:hanging="286"/>
      </w:pPr>
      <w:rPr>
        <w:rFonts w:hint="default"/>
        <w:lang w:val="ru-RU" w:eastAsia="en-US" w:bidi="ar-SA"/>
      </w:rPr>
    </w:lvl>
    <w:lvl w:ilvl="8" w:tplc="6568B12A">
      <w:numFmt w:val="bullet"/>
      <w:lvlText w:val="•"/>
      <w:lvlJc w:val="left"/>
      <w:pPr>
        <w:ind w:left="8777" w:hanging="286"/>
      </w:pPr>
      <w:rPr>
        <w:rFonts w:hint="default"/>
        <w:lang w:val="ru-RU" w:eastAsia="en-US" w:bidi="ar-SA"/>
      </w:rPr>
    </w:lvl>
  </w:abstractNum>
  <w:abstractNum w:abstractNumId="24">
    <w:nsid w:val="7F702E24"/>
    <w:multiLevelType w:val="hybridMultilevel"/>
    <w:tmpl w:val="99303520"/>
    <w:lvl w:ilvl="0" w:tplc="8710F8BA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9B829AA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C30070F0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2B0CE428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7480B7B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BF7EE2E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7B8A0246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AFAE2D1E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54686B0E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5"/>
  </w:num>
  <w:num w:numId="7">
    <w:abstractNumId w:val="24"/>
  </w:num>
  <w:num w:numId="8">
    <w:abstractNumId w:val="16"/>
  </w:num>
  <w:num w:numId="9">
    <w:abstractNumId w:val="11"/>
  </w:num>
  <w:num w:numId="10">
    <w:abstractNumId w:val="5"/>
  </w:num>
  <w:num w:numId="11">
    <w:abstractNumId w:val="20"/>
  </w:num>
  <w:num w:numId="12">
    <w:abstractNumId w:val="2"/>
  </w:num>
  <w:num w:numId="13">
    <w:abstractNumId w:val="19"/>
  </w:num>
  <w:num w:numId="14">
    <w:abstractNumId w:val="13"/>
  </w:num>
  <w:num w:numId="15">
    <w:abstractNumId w:val="8"/>
  </w:num>
  <w:num w:numId="16">
    <w:abstractNumId w:val="4"/>
  </w:num>
  <w:num w:numId="17">
    <w:abstractNumId w:val="9"/>
  </w:num>
  <w:num w:numId="18">
    <w:abstractNumId w:val="7"/>
  </w:num>
  <w:num w:numId="19">
    <w:abstractNumId w:val="18"/>
  </w:num>
  <w:num w:numId="20">
    <w:abstractNumId w:val="21"/>
  </w:num>
  <w:num w:numId="21">
    <w:abstractNumId w:val="23"/>
  </w:num>
  <w:num w:numId="22">
    <w:abstractNumId w:val="3"/>
  </w:num>
  <w:num w:numId="23">
    <w:abstractNumId w:val="12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3"/>
    <w:rsid w:val="009008A0"/>
    <w:rsid w:val="00A84373"/>
    <w:rsid w:val="00BA1A4A"/>
    <w:rsid w:val="00C633A7"/>
    <w:rsid w:val="00D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DE967-A7F3-495D-8BFF-16BEE45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633A7"/>
    <w:pPr>
      <w:widowControl w:val="0"/>
      <w:autoSpaceDE w:val="0"/>
      <w:autoSpaceDN w:val="0"/>
      <w:spacing w:before="71" w:line="240" w:lineRule="auto"/>
      <w:ind w:left="232" w:firstLine="708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C633A7"/>
    <w:pPr>
      <w:widowControl w:val="0"/>
      <w:autoSpaceDE w:val="0"/>
      <w:autoSpaceDN w:val="0"/>
      <w:spacing w:line="240" w:lineRule="auto"/>
      <w:ind w:left="941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33A7"/>
    <w:rPr>
      <w:rFonts w:eastAsia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633A7"/>
    <w:rPr>
      <w:rFonts w:eastAsia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633A7"/>
  </w:style>
  <w:style w:type="table" w:customStyle="1" w:styleId="TableNormal">
    <w:name w:val="Table Normal"/>
    <w:uiPriority w:val="2"/>
    <w:semiHidden/>
    <w:unhideWhenUsed/>
    <w:qFormat/>
    <w:rsid w:val="00C633A7"/>
    <w:pPr>
      <w:widowControl w:val="0"/>
      <w:autoSpaceDE w:val="0"/>
      <w:autoSpaceDN w:val="0"/>
      <w:spacing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C633A7"/>
    <w:pPr>
      <w:widowControl w:val="0"/>
      <w:autoSpaceDE w:val="0"/>
      <w:autoSpaceDN w:val="0"/>
      <w:spacing w:before="160" w:line="240" w:lineRule="auto"/>
      <w:ind w:left="443" w:hanging="211"/>
    </w:pPr>
    <w:rPr>
      <w:rFonts w:eastAsia="Times New Roman"/>
    </w:rPr>
  </w:style>
  <w:style w:type="paragraph" w:styleId="a3">
    <w:name w:val="Body Text"/>
    <w:basedOn w:val="a"/>
    <w:link w:val="a4"/>
    <w:uiPriority w:val="1"/>
    <w:qFormat/>
    <w:rsid w:val="00C633A7"/>
    <w:pPr>
      <w:widowControl w:val="0"/>
      <w:autoSpaceDE w:val="0"/>
      <w:autoSpaceDN w:val="0"/>
      <w:spacing w:line="240" w:lineRule="auto"/>
      <w:ind w:left="232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C633A7"/>
    <w:rPr>
      <w:rFonts w:eastAsia="Times New Roman"/>
    </w:rPr>
  </w:style>
  <w:style w:type="paragraph" w:styleId="a5">
    <w:name w:val="Title"/>
    <w:basedOn w:val="a"/>
    <w:link w:val="a6"/>
    <w:uiPriority w:val="1"/>
    <w:qFormat/>
    <w:rsid w:val="00C633A7"/>
    <w:pPr>
      <w:widowControl w:val="0"/>
      <w:autoSpaceDE w:val="0"/>
      <w:autoSpaceDN w:val="0"/>
      <w:spacing w:line="240" w:lineRule="auto"/>
      <w:ind w:left="780" w:right="773"/>
      <w:jc w:val="center"/>
    </w:pPr>
    <w:rPr>
      <w:rFonts w:eastAsia="Times New Roman"/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C633A7"/>
    <w:rPr>
      <w:rFonts w:eastAsia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C633A7"/>
    <w:pPr>
      <w:widowControl w:val="0"/>
      <w:autoSpaceDE w:val="0"/>
      <w:autoSpaceDN w:val="0"/>
      <w:spacing w:line="240" w:lineRule="auto"/>
      <w:ind w:left="232" w:hanging="162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633A7"/>
    <w:pPr>
      <w:widowControl w:val="0"/>
      <w:autoSpaceDE w:val="0"/>
      <w:autoSpaceDN w:val="0"/>
      <w:spacing w:line="315" w:lineRule="exact"/>
      <w:ind w:left="13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2024-04-19T09:22:00Z</dcterms:created>
  <dcterms:modified xsi:type="dcterms:W3CDTF">2024-04-19T11:06:00Z</dcterms:modified>
</cp:coreProperties>
</file>